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6EEEC" w14:textId="77777777" w:rsidR="008606A7" w:rsidRDefault="008606A7">
      <w:pPr>
        <w:rPr>
          <w:b/>
          <w:u w:val="single"/>
        </w:rPr>
      </w:pPr>
    </w:p>
    <w:p w14:paraId="6B68B849" w14:textId="77777777" w:rsidR="008606A7" w:rsidRDefault="00017E74">
      <w:pPr>
        <w:jc w:val="right"/>
      </w:pPr>
      <w:r>
        <w:t xml:space="preserve">A határozati javaslat elfogadásához </w:t>
      </w:r>
    </w:p>
    <w:p w14:paraId="2B72BF95" w14:textId="77777777" w:rsidR="008606A7" w:rsidRDefault="00017E74">
      <w:pPr>
        <w:jc w:val="right"/>
      </w:pPr>
      <w:r>
        <w:rPr>
          <w:u w:val="single"/>
        </w:rPr>
        <w:t>minősített</w:t>
      </w:r>
      <w:r>
        <w:t xml:space="preserve"> többség szükséges!</w:t>
      </w:r>
    </w:p>
    <w:p w14:paraId="6C2C82BB" w14:textId="77777777" w:rsidR="008606A7" w:rsidRDefault="008606A7">
      <w:pPr>
        <w:jc w:val="right"/>
        <w:rPr>
          <w:b/>
          <w:u w:val="single"/>
        </w:rPr>
      </w:pPr>
    </w:p>
    <w:p w14:paraId="02A02457" w14:textId="77777777" w:rsidR="008606A7" w:rsidRDefault="008606A7">
      <w:pPr>
        <w:overflowPunct w:val="0"/>
        <w:autoSpaceDE w:val="0"/>
        <w:jc w:val="center"/>
        <w:rPr>
          <w:b/>
          <w:caps/>
        </w:rPr>
      </w:pPr>
    </w:p>
    <w:p w14:paraId="309BB614" w14:textId="656DB8BC" w:rsidR="00113975" w:rsidRPr="009F5CAE" w:rsidRDefault="006347EB" w:rsidP="00113975">
      <w:pPr>
        <w:overflowPunct w:val="0"/>
        <w:autoSpaceDE w:val="0"/>
        <w:jc w:val="center"/>
        <w:textAlignment w:val="baseline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9.</w:t>
      </w:r>
      <w:r w:rsidR="00113975" w:rsidRPr="009F5CAE">
        <w:rPr>
          <w:b/>
          <w:caps/>
          <w:sz w:val="22"/>
          <w:szCs w:val="22"/>
        </w:rPr>
        <w:t xml:space="preserve"> Előterjesztés</w:t>
      </w:r>
    </w:p>
    <w:p w14:paraId="60A4FD9F" w14:textId="77777777" w:rsidR="00113975" w:rsidRPr="009F5CAE" w:rsidRDefault="00113975" w:rsidP="00113975">
      <w:pPr>
        <w:overflowPunct w:val="0"/>
        <w:autoSpaceDE w:val="0"/>
        <w:jc w:val="center"/>
        <w:textAlignment w:val="baseline"/>
        <w:rPr>
          <w:b/>
          <w:sz w:val="22"/>
          <w:szCs w:val="22"/>
        </w:rPr>
      </w:pPr>
      <w:r>
        <w:rPr>
          <w:b/>
          <w:caps/>
          <w:sz w:val="22"/>
          <w:szCs w:val="22"/>
        </w:rPr>
        <w:t>Harc</w:t>
      </w:r>
      <w:r w:rsidRPr="009F5CAE">
        <w:rPr>
          <w:b/>
          <w:caps/>
          <w:sz w:val="22"/>
          <w:szCs w:val="22"/>
        </w:rPr>
        <w:t xml:space="preserve"> Község Önkormányzat</w:t>
      </w:r>
      <w:r>
        <w:rPr>
          <w:b/>
          <w:caps/>
          <w:sz w:val="22"/>
          <w:szCs w:val="22"/>
        </w:rPr>
        <w:t>a</w:t>
      </w:r>
      <w:r w:rsidRPr="009F5CAE">
        <w:rPr>
          <w:b/>
          <w:caps/>
          <w:sz w:val="22"/>
          <w:szCs w:val="22"/>
        </w:rPr>
        <w:t xml:space="preserve"> Képviselő-testületének</w:t>
      </w:r>
    </w:p>
    <w:p w14:paraId="34A2AD3B" w14:textId="77777777" w:rsidR="00113975" w:rsidRPr="009F5CAE" w:rsidRDefault="00113975" w:rsidP="00113975">
      <w:pPr>
        <w:overflowPunct w:val="0"/>
        <w:autoSpaceDE w:val="0"/>
        <w:jc w:val="center"/>
        <w:textAlignment w:val="baseline"/>
        <w:rPr>
          <w:b/>
          <w:sz w:val="22"/>
          <w:szCs w:val="22"/>
        </w:rPr>
      </w:pPr>
      <w:r w:rsidRPr="009F5CAE">
        <w:rPr>
          <w:b/>
          <w:sz w:val="22"/>
          <w:szCs w:val="22"/>
        </w:rPr>
        <w:t>2026. szeptember 2</w:t>
      </w:r>
      <w:r>
        <w:rPr>
          <w:b/>
          <w:sz w:val="22"/>
          <w:szCs w:val="22"/>
        </w:rPr>
        <w:t>9</w:t>
      </w:r>
      <w:r w:rsidRPr="009F5CAE">
        <w:rPr>
          <w:b/>
          <w:sz w:val="22"/>
          <w:szCs w:val="22"/>
        </w:rPr>
        <w:t>. napján 1</w:t>
      </w:r>
      <w:r>
        <w:rPr>
          <w:b/>
          <w:sz w:val="22"/>
          <w:szCs w:val="22"/>
        </w:rPr>
        <w:t>7</w:t>
      </w:r>
      <w:r w:rsidRPr="009F5CAE">
        <w:rPr>
          <w:b/>
          <w:sz w:val="22"/>
          <w:szCs w:val="22"/>
          <w:vertAlign w:val="superscript"/>
        </w:rPr>
        <w:t xml:space="preserve">00 </w:t>
      </w:r>
      <w:r w:rsidRPr="009F5CAE">
        <w:rPr>
          <w:b/>
          <w:sz w:val="22"/>
          <w:szCs w:val="22"/>
        </w:rPr>
        <w:t>órakor tartandó</w:t>
      </w:r>
      <w:r w:rsidRPr="009F5CAE">
        <w:rPr>
          <w:b/>
          <w:sz w:val="22"/>
          <w:szCs w:val="22"/>
          <w:vertAlign w:val="superscript"/>
        </w:rPr>
        <w:t xml:space="preserve"> </w:t>
      </w:r>
      <w:r w:rsidRPr="009F5CAE">
        <w:rPr>
          <w:b/>
          <w:sz w:val="22"/>
          <w:szCs w:val="22"/>
        </w:rPr>
        <w:t>rendes, nyilvános ülésére</w:t>
      </w:r>
    </w:p>
    <w:p w14:paraId="47D90F8D" w14:textId="77777777" w:rsidR="008606A7" w:rsidRDefault="008606A7">
      <w:pPr>
        <w:jc w:val="both"/>
        <w:rPr>
          <w:b/>
          <w:u w:val="single"/>
        </w:rPr>
      </w:pPr>
    </w:p>
    <w:p w14:paraId="6D36709B" w14:textId="0738BEFA" w:rsidR="008606A7" w:rsidRDefault="00017E74">
      <w:pPr>
        <w:jc w:val="both"/>
      </w:pPr>
      <w:r>
        <w:rPr>
          <w:b/>
          <w:u w:val="single"/>
        </w:rPr>
        <w:t>Tárgy</w:t>
      </w:r>
      <w:r>
        <w:rPr>
          <w:b/>
        </w:rPr>
        <w:t xml:space="preserve">: </w:t>
      </w:r>
      <w:bookmarkStart w:id="0" w:name="_Hlk188275813"/>
      <w:r w:rsidR="0017089E">
        <w:rPr>
          <w:b/>
          <w:bCs/>
          <w:sz w:val="22"/>
          <w:szCs w:val="22"/>
        </w:rPr>
        <w:t>Döntés a Re-víz</w:t>
      </w:r>
      <w:r w:rsidR="0017089E" w:rsidRPr="00C30F49">
        <w:rPr>
          <w:rFonts w:ascii="Arial" w:hAnsi="Arial" w:cs="Arial"/>
          <w:b/>
          <w:bCs/>
          <w:color w:val="212529"/>
          <w:shd w:val="clear" w:color="auto" w:fill="FFFFFF"/>
        </w:rPr>
        <w:t xml:space="preserve"> </w:t>
      </w:r>
      <w:r w:rsidR="0017089E" w:rsidRPr="00C30F49">
        <w:rPr>
          <w:b/>
          <w:bCs/>
          <w:color w:val="212529"/>
          <w:szCs w:val="18"/>
          <w:shd w:val="clear" w:color="auto" w:fill="FFFFFF"/>
        </w:rPr>
        <w:t>Duna-menti Regionális Víz- és Csatornamű Kft. végelszámolással történő megszüntetés</w:t>
      </w:r>
      <w:r w:rsidR="0023115C">
        <w:rPr>
          <w:b/>
          <w:bCs/>
          <w:color w:val="212529"/>
          <w:szCs w:val="18"/>
          <w:shd w:val="clear" w:color="auto" w:fill="FFFFFF"/>
        </w:rPr>
        <w:t>e kezdeményezésé</w:t>
      </w:r>
      <w:r w:rsidR="0017089E" w:rsidRPr="00C30F49">
        <w:rPr>
          <w:b/>
          <w:bCs/>
          <w:color w:val="212529"/>
          <w:szCs w:val="18"/>
          <w:shd w:val="clear" w:color="auto" w:fill="FFFFFF"/>
        </w:rPr>
        <w:t>ről</w:t>
      </w:r>
      <w:r>
        <w:rPr>
          <w:b/>
        </w:rPr>
        <w:t xml:space="preserve"> </w:t>
      </w:r>
      <w:bookmarkEnd w:id="0"/>
    </w:p>
    <w:p w14:paraId="5C8AE916" w14:textId="62DB5C8E" w:rsidR="008606A7" w:rsidRDefault="00017E74">
      <w:pPr>
        <w:tabs>
          <w:tab w:val="right" w:pos="9000"/>
        </w:tabs>
        <w:overflowPunct w:val="0"/>
        <w:autoSpaceDE w:val="0"/>
        <w:jc w:val="both"/>
      </w:pPr>
      <w:r>
        <w:rPr>
          <w:b/>
          <w:u w:val="single"/>
        </w:rPr>
        <w:t>Előterjesztő</w:t>
      </w:r>
      <w:r>
        <w:rPr>
          <w:b/>
        </w:rPr>
        <w:t xml:space="preserve">: </w:t>
      </w:r>
      <w:r w:rsidR="00113975">
        <w:rPr>
          <w:b/>
          <w:bCs/>
        </w:rPr>
        <w:t>Tóth Gábor</w:t>
      </w:r>
      <w:r>
        <w:rPr>
          <w:b/>
          <w:bCs/>
        </w:rPr>
        <w:t xml:space="preserve"> polgármester</w:t>
      </w:r>
      <w:r>
        <w:rPr>
          <w:b/>
        </w:rPr>
        <w:tab/>
      </w:r>
    </w:p>
    <w:p w14:paraId="581CD7B8" w14:textId="77777777" w:rsidR="008606A7" w:rsidRDefault="00017E74">
      <w:pPr>
        <w:jc w:val="both"/>
      </w:pPr>
      <w:r>
        <w:rPr>
          <w:b/>
          <w:u w:val="single"/>
        </w:rPr>
        <w:t>Törvényességi ellenőrzést végezte</w:t>
      </w:r>
      <w:r>
        <w:rPr>
          <w:b/>
        </w:rPr>
        <w:t xml:space="preserve">: dr. Herczig Hajnalka </w:t>
      </w:r>
      <w:r>
        <w:t>jegyző</w:t>
      </w:r>
    </w:p>
    <w:p w14:paraId="658C88CE" w14:textId="77777777" w:rsidR="008606A7" w:rsidRDefault="008606A7">
      <w:pPr>
        <w:jc w:val="both"/>
        <w:rPr>
          <w:b/>
        </w:rPr>
      </w:pPr>
    </w:p>
    <w:p w14:paraId="5B69344E" w14:textId="77777777" w:rsidR="008606A7" w:rsidRDefault="008606A7">
      <w:pPr>
        <w:jc w:val="both"/>
        <w:rPr>
          <w:b/>
          <w:sz w:val="22"/>
          <w:szCs w:val="22"/>
        </w:rPr>
      </w:pPr>
    </w:p>
    <w:p w14:paraId="6E087CA2" w14:textId="77777777" w:rsidR="008606A7" w:rsidRDefault="008606A7">
      <w:pPr>
        <w:jc w:val="both"/>
        <w:rPr>
          <w:b/>
          <w:sz w:val="22"/>
          <w:szCs w:val="22"/>
        </w:rPr>
      </w:pPr>
    </w:p>
    <w:p w14:paraId="56A24D0F" w14:textId="77777777" w:rsidR="008606A7" w:rsidRDefault="00017E74">
      <w:pPr>
        <w:jc w:val="both"/>
        <w:rPr>
          <w:b/>
        </w:rPr>
      </w:pPr>
      <w:r>
        <w:rPr>
          <w:b/>
        </w:rPr>
        <w:t>Tisztelt Képviselő-testület!</w:t>
      </w:r>
    </w:p>
    <w:p w14:paraId="2B731C2E" w14:textId="77777777" w:rsidR="008606A7" w:rsidRDefault="008606A7">
      <w:pPr>
        <w:jc w:val="both"/>
        <w:rPr>
          <w:b/>
        </w:rPr>
      </w:pPr>
    </w:p>
    <w:p w14:paraId="7A0CE17B" w14:textId="563E276C" w:rsidR="008606A7" w:rsidRPr="00916F20" w:rsidRDefault="0017089E" w:rsidP="00916F20">
      <w:pPr>
        <w:ind w:hanging="6"/>
        <w:jc w:val="both"/>
      </w:pPr>
      <w:r>
        <w:t>Dr. Fenyőházi Elemér</w:t>
      </w:r>
      <w:r w:rsidR="00017E74">
        <w:t xml:space="preserve"> a </w:t>
      </w:r>
      <w:r w:rsidRPr="0017089E">
        <w:rPr>
          <w:sz w:val="22"/>
          <w:szCs w:val="22"/>
        </w:rPr>
        <w:t>Re-víz</w:t>
      </w:r>
      <w:r w:rsidRPr="0017089E"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17089E">
        <w:rPr>
          <w:color w:val="212529"/>
          <w:szCs w:val="18"/>
          <w:shd w:val="clear" w:color="auto" w:fill="FFFFFF"/>
        </w:rPr>
        <w:t>Duna-menti Regionális Víz- és Csatornamű Kft</w:t>
      </w:r>
      <w:r w:rsidR="00017E74">
        <w:t xml:space="preserve">. ügyvezetője azzal a javaslattal élt a tulajdonos </w:t>
      </w:r>
      <w:r>
        <w:t>önkormányzatok</w:t>
      </w:r>
      <w:r w:rsidR="00D9074D">
        <w:t xml:space="preserve"> (51 önkormányzat)</w:t>
      </w:r>
      <w:r>
        <w:t xml:space="preserve">, köztük </w:t>
      </w:r>
      <w:r w:rsidR="00113975">
        <w:t>Harc</w:t>
      </w:r>
      <w:r w:rsidR="00017E74">
        <w:t xml:space="preserve"> Község </w:t>
      </w:r>
      <w:r w:rsidR="00017E74" w:rsidRPr="00916F20">
        <w:t>Önkormányzat</w:t>
      </w:r>
      <w:r w:rsidR="00113975">
        <w:t>a</w:t>
      </w:r>
      <w:r w:rsidR="00017E74" w:rsidRPr="00916F20">
        <w:t xml:space="preserve"> felé, hogy végelszámolással szüntesse meg a Kft. működését.</w:t>
      </w:r>
    </w:p>
    <w:p w14:paraId="5B33248B" w14:textId="4DB5988D" w:rsidR="008606A7" w:rsidRPr="00916F20" w:rsidRDefault="0017089E" w:rsidP="00916F20">
      <w:pPr>
        <w:ind w:hanging="6"/>
        <w:jc w:val="both"/>
      </w:pPr>
      <w:r w:rsidRPr="00916F20">
        <w:t>A</w:t>
      </w:r>
      <w:r w:rsidRPr="00916F20">
        <w:rPr>
          <w:color w:val="212529"/>
          <w:shd w:val="clear" w:color="auto" w:fill="FFFFFF"/>
        </w:rPr>
        <w:t> Kft</w:t>
      </w:r>
      <w:r w:rsidRPr="00916F20">
        <w:t>. ügyvezetője jelezte, hogy a Kft. gazdasági tevékenységet nem végez, ezért indokolt a jogutód nélküli végelszámolással történő megszüntetése</w:t>
      </w:r>
      <w:r w:rsidR="00017E74" w:rsidRPr="00916F20">
        <w:t>.</w:t>
      </w:r>
    </w:p>
    <w:p w14:paraId="540DC1E2" w14:textId="522F8D6D" w:rsidR="008606A7" w:rsidRPr="00916F20" w:rsidRDefault="00017E74" w:rsidP="00916F20">
      <w:pPr>
        <w:jc w:val="both"/>
      </w:pPr>
      <w:r w:rsidRPr="00916F20">
        <w:t xml:space="preserve">A cégnyilvánosságról, bírósági cégeljárásról és a végelszámolásról szóló 2006. évi V. törvény </w:t>
      </w:r>
      <w:r w:rsidR="00E3052E" w:rsidRPr="00916F20">
        <w:t xml:space="preserve">(továbbiakban Ctv.) </w:t>
      </w:r>
      <w:r w:rsidRPr="00916F20">
        <w:t>98.§ (1) bekezdése értelmében a cég legfőbb szerve - az erre irányadó jogszabályok szerint - határozatot hoz a cég jogutód nélküli megszűnéséről, illetve a végelszámolás elrendeléséről. A cég legfőbb szerve a határozatában megállapítja a végelszámolás kezdő időpontját és megválasztja a végelszámolót, illetve rendelkezik a cég vagyoni részesedésével működő jogalanyok, valamint a részvételével működő alapítvány vagy egyesület sorsáról is. A végelszámolás elrendelése és a végelszámoló megválasztása a létesítő okirat módosítását nem igényli.</w:t>
      </w:r>
    </w:p>
    <w:p w14:paraId="2ED3EFB1" w14:textId="77777777" w:rsidR="008606A7" w:rsidRPr="00916F20" w:rsidRDefault="00017E74" w:rsidP="00916F20">
      <w:pPr>
        <w:jc w:val="both"/>
      </w:pPr>
      <w:r w:rsidRPr="00916F20">
        <w:t>A végelszámolás nem határozható el, és a már megindult végelszámolás nem fejezhető be bizonyos esetekben, például, ha: </w:t>
      </w:r>
    </w:p>
    <w:p w14:paraId="139F250E" w14:textId="77777777" w:rsidR="008606A7" w:rsidRPr="00916F20" w:rsidRDefault="00017E74" w:rsidP="00916F20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 w:rsidRPr="00916F20">
        <w:rPr>
          <w:sz w:val="24"/>
          <w:szCs w:val="24"/>
          <w:lang w:eastAsia="hu-HU"/>
        </w:rPr>
        <w:t>a cég fizetésképtelen (ebben az esetben </w:t>
      </w:r>
      <w:hyperlink r:id="rId7" w:history="1">
        <w:r w:rsidRPr="00916F20">
          <w:rPr>
            <w:rStyle w:val="Hiperhivatkozs"/>
            <w:color w:val="2D2D2D"/>
            <w:sz w:val="24"/>
            <w:szCs w:val="24"/>
            <w:lang w:eastAsia="hu-HU"/>
          </w:rPr>
          <w:t>felszámolás</w:t>
        </w:r>
      </w:hyperlink>
      <w:r w:rsidRPr="00916F20">
        <w:rPr>
          <w:sz w:val="24"/>
          <w:szCs w:val="24"/>
          <w:lang w:eastAsia="hu-HU"/>
        </w:rPr>
        <w:t>i eljárásnak van helye), </w:t>
      </w:r>
    </w:p>
    <w:p w14:paraId="5B5D5610" w14:textId="77777777" w:rsidR="008606A7" w:rsidRPr="00916F20" w:rsidRDefault="00017E74" w:rsidP="00916F20">
      <w:pPr>
        <w:pStyle w:val="Listaszerbekezds"/>
        <w:numPr>
          <w:ilvl w:val="0"/>
          <w:numId w:val="1"/>
        </w:numPr>
        <w:jc w:val="both"/>
        <w:rPr>
          <w:sz w:val="24"/>
          <w:szCs w:val="24"/>
          <w:lang w:eastAsia="hu-HU"/>
        </w:rPr>
      </w:pPr>
      <w:r w:rsidRPr="00916F20">
        <w:rPr>
          <w:sz w:val="24"/>
          <w:szCs w:val="24"/>
          <w:lang w:eastAsia="hu-HU"/>
        </w:rPr>
        <w:t>büntetőjogi intézkedésre kerül sor, vagy ha</w:t>
      </w:r>
    </w:p>
    <w:p w14:paraId="26BB84B2" w14:textId="77777777" w:rsidR="008606A7" w:rsidRPr="00916F20" w:rsidRDefault="00017E74" w:rsidP="00916F20">
      <w:pPr>
        <w:pStyle w:val="Listaszerbekezds"/>
        <w:numPr>
          <w:ilvl w:val="0"/>
          <w:numId w:val="1"/>
        </w:numPr>
        <w:jc w:val="both"/>
        <w:rPr>
          <w:sz w:val="24"/>
          <w:szCs w:val="24"/>
          <w:lang w:eastAsia="hu-HU"/>
        </w:rPr>
      </w:pPr>
      <w:r w:rsidRPr="00916F20">
        <w:rPr>
          <w:sz w:val="24"/>
          <w:szCs w:val="24"/>
          <w:lang w:eastAsia="hu-HU"/>
        </w:rPr>
        <w:t>a társasággal szemben hatósági vagy bírósági eljárás van folyamatban.</w:t>
      </w:r>
    </w:p>
    <w:p w14:paraId="02DE7530" w14:textId="77777777" w:rsidR="008606A7" w:rsidRPr="00916F20" w:rsidRDefault="00017E74" w:rsidP="00916F20">
      <w:pPr>
        <w:jc w:val="both"/>
      </w:pPr>
      <w:r w:rsidRPr="00916F20">
        <w:t>A Kft. fizetőképes, büntetőjogi intézkedés, hatósági és egyéb eljárás nincs folyamatban, a végelszámolás megindításának akadálya nincsen.</w:t>
      </w:r>
    </w:p>
    <w:p w14:paraId="20189EDD" w14:textId="45272D4D" w:rsidR="00E3052E" w:rsidRPr="00E3052E" w:rsidRDefault="00E3052E" w:rsidP="00916F20">
      <w:pPr>
        <w:shd w:val="clear" w:color="auto" w:fill="FFFFFF"/>
        <w:jc w:val="both"/>
      </w:pPr>
      <w:r w:rsidRPr="00916F20">
        <w:t>A Ctv. 114.§-a értelmében a</w:t>
      </w:r>
      <w:r w:rsidRPr="00E3052E">
        <w:t xml:space="preserve"> cég végelszámolása egyszerűsített módon történhet, ha</w:t>
      </w:r>
    </w:p>
    <w:p w14:paraId="6B934E16" w14:textId="0B01B386" w:rsidR="00E3052E" w:rsidRPr="00E3052E" w:rsidRDefault="00E3052E" w:rsidP="00916F20">
      <w:pPr>
        <w:shd w:val="clear" w:color="auto" w:fill="FFFFFF"/>
        <w:ind w:firstLine="238"/>
        <w:jc w:val="both"/>
      </w:pPr>
      <w:r w:rsidRPr="00E3052E">
        <w:rPr>
          <w:i/>
          <w:iCs/>
        </w:rPr>
        <w:t xml:space="preserve">a) </w:t>
      </w:r>
      <w:r w:rsidRPr="00E3052E">
        <w:t>a számvitelről szóló 2000. évi C. törvény 155. §-a szerinti könyvvizsgálatra nem kötelezett, és</w:t>
      </w:r>
    </w:p>
    <w:p w14:paraId="0D279EFA" w14:textId="77777777" w:rsidR="00E3052E" w:rsidRPr="00E3052E" w:rsidRDefault="00E3052E" w:rsidP="00916F20">
      <w:pPr>
        <w:shd w:val="clear" w:color="auto" w:fill="FFFFFF"/>
        <w:ind w:firstLine="238"/>
        <w:jc w:val="both"/>
      </w:pPr>
      <w:r w:rsidRPr="00E3052E">
        <w:rPr>
          <w:i/>
          <w:iCs/>
        </w:rPr>
        <w:t xml:space="preserve">b) </w:t>
      </w:r>
      <w:r w:rsidRPr="00E3052E">
        <w:t>végelszámolása kezdő időpontjától számított százötven napon belül a végelszámolást befejezi.</w:t>
      </w:r>
    </w:p>
    <w:p w14:paraId="440A8F66" w14:textId="7AA2406C" w:rsidR="00E3052E" w:rsidRPr="00E3052E" w:rsidRDefault="00E3052E" w:rsidP="00916F20">
      <w:pPr>
        <w:shd w:val="clear" w:color="auto" w:fill="FFFFFF"/>
        <w:jc w:val="both"/>
      </w:pPr>
      <w:r w:rsidRPr="00E3052E">
        <w:t>Egyszerűsített végelszámolás esetén végelszámoló választására nem kerül sor, a végelszámolót terhelő feladatokat a cég vezető tisztségviselői</w:t>
      </w:r>
      <w:r w:rsidR="00916F20" w:rsidRPr="00916F20">
        <w:t>, jelen esetben Dr. Fenyőházi Elemér ügyvezető</w:t>
      </w:r>
      <w:r w:rsidRPr="00E3052E">
        <w:t xml:space="preserve"> látják el.</w:t>
      </w:r>
    </w:p>
    <w:p w14:paraId="2CAB9AED" w14:textId="77777777" w:rsidR="008606A7" w:rsidRPr="00916F20" w:rsidRDefault="008606A7" w:rsidP="00916F20">
      <w:pPr>
        <w:jc w:val="both"/>
      </w:pPr>
    </w:p>
    <w:p w14:paraId="4E6340BA" w14:textId="77777777" w:rsidR="008606A7" w:rsidRPr="00916F20" w:rsidRDefault="00017E74" w:rsidP="00916F20">
      <w:pPr>
        <w:jc w:val="both"/>
      </w:pPr>
      <w:r w:rsidRPr="00916F20">
        <w:t>A korlátolt felelősségű társaságnak a végelszámolás elhatározásától számított tizenöt napon belül változásként be kell jelentenie a cégbíróságnak a végelszámolás megindítását. A cégbíróság a végelszámolás megindításáról végzést hoz, amelyet a Cégközlönyben közzétesz.</w:t>
      </w:r>
    </w:p>
    <w:p w14:paraId="50B6F61D" w14:textId="77777777" w:rsidR="008606A7" w:rsidRPr="00916F20" w:rsidRDefault="008606A7" w:rsidP="00916F20">
      <w:pPr>
        <w:jc w:val="both"/>
        <w:rPr>
          <w:lang w:eastAsia="en-US"/>
        </w:rPr>
      </w:pPr>
    </w:p>
    <w:p w14:paraId="160C8882" w14:textId="77777777" w:rsidR="008606A7" w:rsidRPr="00916F20" w:rsidRDefault="00017E74" w:rsidP="00916F20">
      <w:pPr>
        <w:jc w:val="both"/>
      </w:pPr>
      <w:r w:rsidRPr="00916F20">
        <w:t>A végelszámoló a végelszámolás befejezésekor elkészíti és – a cégnél működő felügyelőbizottság vagy más ellenőrzésre feljogosított szerv, illetve könyvvizsgáló jelentésével együtt – a legfőbb szerv elé terjeszti jóváhagyásra:</w:t>
      </w:r>
    </w:p>
    <w:p w14:paraId="79DDB21F" w14:textId="77777777" w:rsidR="008606A7" w:rsidRPr="00916F20" w:rsidRDefault="00017E74" w:rsidP="00916F20">
      <w:pPr>
        <w:pStyle w:val="Listaszerbekezds"/>
        <w:numPr>
          <w:ilvl w:val="0"/>
          <w:numId w:val="2"/>
        </w:numPr>
        <w:jc w:val="both"/>
        <w:rPr>
          <w:sz w:val="24"/>
          <w:szCs w:val="24"/>
          <w:lang w:eastAsia="hu-HU"/>
        </w:rPr>
      </w:pPr>
      <w:r w:rsidRPr="00916F20">
        <w:rPr>
          <w:sz w:val="24"/>
          <w:szCs w:val="24"/>
          <w:lang w:eastAsia="hu-HU"/>
        </w:rPr>
        <w:t>az adóbevallásokat,</w:t>
      </w:r>
    </w:p>
    <w:p w14:paraId="490759BB" w14:textId="77777777" w:rsidR="008606A7" w:rsidRPr="00916F20" w:rsidRDefault="00017E74" w:rsidP="00916F20">
      <w:pPr>
        <w:pStyle w:val="Listaszerbekezds"/>
        <w:numPr>
          <w:ilvl w:val="0"/>
          <w:numId w:val="2"/>
        </w:numPr>
        <w:jc w:val="both"/>
        <w:rPr>
          <w:sz w:val="24"/>
          <w:szCs w:val="24"/>
          <w:lang w:eastAsia="hu-HU"/>
        </w:rPr>
      </w:pPr>
      <w:r w:rsidRPr="00916F20">
        <w:rPr>
          <w:sz w:val="24"/>
          <w:szCs w:val="24"/>
          <w:lang w:eastAsia="hu-HU"/>
        </w:rPr>
        <w:t>a számviteli jogszabályokban előírt, a végelszámolásához szükséges dokumentumokat,</w:t>
      </w:r>
    </w:p>
    <w:p w14:paraId="3A0A282F" w14:textId="77777777" w:rsidR="008606A7" w:rsidRPr="00916F20" w:rsidRDefault="00017E74" w:rsidP="00916F20">
      <w:pPr>
        <w:pStyle w:val="Listaszerbekezds"/>
        <w:numPr>
          <w:ilvl w:val="0"/>
          <w:numId w:val="2"/>
        </w:numPr>
        <w:jc w:val="both"/>
        <w:rPr>
          <w:sz w:val="24"/>
          <w:szCs w:val="24"/>
          <w:lang w:eastAsia="hu-HU"/>
        </w:rPr>
      </w:pPr>
      <w:r w:rsidRPr="00916F20">
        <w:rPr>
          <w:sz w:val="24"/>
          <w:szCs w:val="24"/>
          <w:lang w:eastAsia="hu-HU"/>
        </w:rPr>
        <w:t>a vagyonfelosztási javaslatot, amelyben a végelszámoló díjának mértékére is indítványt tesz,</w:t>
      </w:r>
    </w:p>
    <w:p w14:paraId="32B47754" w14:textId="77777777" w:rsidR="008606A7" w:rsidRPr="00916F20" w:rsidRDefault="00017E74" w:rsidP="00916F20">
      <w:pPr>
        <w:pStyle w:val="Listaszerbekezds"/>
        <w:numPr>
          <w:ilvl w:val="0"/>
          <w:numId w:val="2"/>
        </w:numPr>
        <w:jc w:val="both"/>
        <w:rPr>
          <w:sz w:val="24"/>
          <w:szCs w:val="24"/>
          <w:lang w:eastAsia="hu-HU"/>
        </w:rPr>
      </w:pPr>
      <w:r w:rsidRPr="00916F20">
        <w:rPr>
          <w:sz w:val="24"/>
          <w:szCs w:val="24"/>
          <w:lang w:eastAsia="hu-HU"/>
        </w:rPr>
        <w:lastRenderedPageBreak/>
        <w:t>a cég vagyoni részesedésével működő jogalanyok, illetve a részvételével működő egyesületek, alapítványok sorsára vonatkozó javaslatot.</w:t>
      </w:r>
    </w:p>
    <w:p w14:paraId="5052ACB4" w14:textId="3D8E61E0" w:rsidR="008606A7" w:rsidRPr="00916F20" w:rsidRDefault="00017E74" w:rsidP="00916F20">
      <w:pPr>
        <w:jc w:val="both"/>
      </w:pPr>
      <w:r w:rsidRPr="00916F20">
        <w:t>A legfőbb szerv az előterjesztett iratok, illetve a vagyonfelosztás tárgyában határozatot hoz, amelyben dönthet a jogok engedményezéséről és a kötelezettségek átruházásáról, illetve a cég tartozásának más által történő átvállalásáról is. A határozatban – szükség esetén – rendelkezni kell az iratanyag őrzésének és a cég megszűnésével kapcsolatban felmerülő egyéb költségeknek a viseléséről is.</w:t>
      </w:r>
    </w:p>
    <w:p w14:paraId="71ED07DE" w14:textId="4EF9325F" w:rsidR="00916F20" w:rsidRDefault="00916F20" w:rsidP="00916F20">
      <w:pPr>
        <w:jc w:val="both"/>
      </w:pPr>
      <w:r w:rsidRPr="00916F20">
        <w:t>A</w:t>
      </w:r>
      <w:r>
        <w:t xml:space="preserve"> Kft. készpénzvagyonnal nem rendelkezik, ezért a végelszámolás költségét, mely 500.000,- Ft, a tagönkormányzatoknak kell befizetnie a Kft. bankszámlaszámára a tulajdoni hányaduk mértékében. Ez az összeg </w:t>
      </w:r>
      <w:r w:rsidR="00113975">
        <w:t>Harc Község</w:t>
      </w:r>
      <w:r>
        <w:t xml:space="preserve"> Önkormányzat</w:t>
      </w:r>
      <w:r w:rsidR="00113975">
        <w:t>a</w:t>
      </w:r>
      <w:r>
        <w:t xml:space="preserve"> esetében </w:t>
      </w:r>
      <w:r w:rsidR="00141FD5">
        <w:t>4.620</w:t>
      </w:r>
      <w:r w:rsidR="0023115C">
        <w:t>,- Ft.</w:t>
      </w:r>
    </w:p>
    <w:p w14:paraId="24A27041" w14:textId="77777777" w:rsidR="0023115C" w:rsidRPr="00916F20" w:rsidRDefault="0023115C" w:rsidP="00916F20">
      <w:pPr>
        <w:jc w:val="both"/>
      </w:pPr>
    </w:p>
    <w:p w14:paraId="0EB85168" w14:textId="6B2B0A14" w:rsidR="008606A7" w:rsidRDefault="00017E74" w:rsidP="00916F20">
      <w:pPr>
        <w:ind w:hanging="6"/>
        <w:jc w:val="both"/>
      </w:pPr>
      <w:r w:rsidRPr="00916F20">
        <w:t xml:space="preserve">A </w:t>
      </w:r>
      <w:r w:rsidR="0023115C">
        <w:t>nevezett jogszabály ismeretében</w:t>
      </w:r>
      <w:r w:rsidRPr="00916F20">
        <w:t xml:space="preserve"> javaslom a </w:t>
      </w:r>
      <w:r w:rsidR="00141FD5">
        <w:t>Harc</w:t>
      </w:r>
      <w:r w:rsidR="00E3052E" w:rsidRPr="00916F20">
        <w:t xml:space="preserve"> község Önkormányzat</w:t>
      </w:r>
      <w:r w:rsidR="00141FD5">
        <w:t>ának</w:t>
      </w:r>
      <w:r w:rsidR="00E3052E" w:rsidRPr="00916F20">
        <w:t xml:space="preserve"> Képviselő-testületéne</w:t>
      </w:r>
      <w:r w:rsidRPr="00916F20">
        <w:t xml:space="preserve">k, hogy a </w:t>
      </w:r>
      <w:r w:rsidR="00E3052E" w:rsidRPr="00916F20">
        <w:t>Re-víz</w:t>
      </w:r>
      <w:r w:rsidR="00E3052E" w:rsidRPr="00916F20">
        <w:rPr>
          <w:rFonts w:ascii="Arial" w:hAnsi="Arial" w:cs="Arial"/>
          <w:color w:val="212529"/>
          <w:shd w:val="clear" w:color="auto" w:fill="FFFFFF"/>
        </w:rPr>
        <w:t xml:space="preserve"> </w:t>
      </w:r>
      <w:r w:rsidR="00E3052E" w:rsidRPr="00916F20">
        <w:rPr>
          <w:color w:val="212529"/>
          <w:shd w:val="clear" w:color="auto" w:fill="FFFFFF"/>
        </w:rPr>
        <w:t>Duna-menti Regionális Víz- és Csatornamű Kft</w:t>
      </w:r>
      <w:r w:rsidRPr="00916F20">
        <w:t xml:space="preserve">. végelszámolás útján történő jogutód nélküli megszűnését támogatni szíveskedjék. A végelszámolás kezdő időpontjának a </w:t>
      </w:r>
      <w:r w:rsidR="00E3052E" w:rsidRPr="00916F20">
        <w:t>2026. december 1</w:t>
      </w:r>
      <w:r w:rsidRPr="00916F20">
        <w:t>. napját javaslom megjelölni. A végelszámoló személyeként a</w:t>
      </w:r>
      <w:r w:rsidR="00E3052E" w:rsidRPr="00916F20">
        <w:t>z ügyvezető</w:t>
      </w:r>
      <w:r w:rsidR="00E3052E">
        <w:t xml:space="preserve">, Dr. Fenyőházi Elemér személyében </w:t>
      </w:r>
      <w:r>
        <w:t>teszek javaslatot.</w:t>
      </w:r>
    </w:p>
    <w:p w14:paraId="5017B85B" w14:textId="77777777" w:rsidR="008606A7" w:rsidRDefault="008606A7">
      <w:pPr>
        <w:ind w:hanging="6"/>
        <w:jc w:val="both"/>
      </w:pPr>
    </w:p>
    <w:p w14:paraId="39085007" w14:textId="77777777" w:rsidR="008606A7" w:rsidRDefault="00017E74">
      <w:pPr>
        <w:ind w:hanging="6"/>
        <w:jc w:val="both"/>
      </w:pPr>
      <w:r>
        <w:rPr>
          <w:bCs/>
        </w:rPr>
        <w:t>A fentiekre tekintettel az alábbi határozati javaslat elfogadását javaslom.</w:t>
      </w:r>
    </w:p>
    <w:p w14:paraId="0EF2F5A3" w14:textId="77777777" w:rsidR="008606A7" w:rsidRDefault="008606A7">
      <w:pPr>
        <w:jc w:val="both"/>
        <w:rPr>
          <w:b/>
          <w:i/>
          <w:u w:val="single"/>
        </w:rPr>
      </w:pPr>
    </w:p>
    <w:p w14:paraId="19C62092" w14:textId="77777777" w:rsidR="008606A7" w:rsidRDefault="00017E74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>H a t á r o z a t i   j a v a s l a t:</w:t>
      </w:r>
    </w:p>
    <w:p w14:paraId="60DC36E9" w14:textId="77777777" w:rsidR="008606A7" w:rsidRDefault="008606A7">
      <w:pPr>
        <w:jc w:val="both"/>
        <w:rPr>
          <w:b/>
          <w:i/>
          <w:u w:val="single"/>
        </w:rPr>
      </w:pPr>
    </w:p>
    <w:p w14:paraId="7B33797C" w14:textId="2E20EAEF" w:rsidR="008606A7" w:rsidRDefault="00017E74">
      <w:pPr>
        <w:ind w:left="2552"/>
        <w:jc w:val="both"/>
      </w:pPr>
      <w:r>
        <w:rPr>
          <w:b/>
        </w:rPr>
        <w:t>…/202</w:t>
      </w:r>
      <w:r w:rsidR="0023115C">
        <w:rPr>
          <w:b/>
        </w:rPr>
        <w:t>6</w:t>
      </w:r>
      <w:r>
        <w:rPr>
          <w:b/>
        </w:rPr>
        <w:t>. (I</w:t>
      </w:r>
      <w:r w:rsidR="0023115C">
        <w:rPr>
          <w:b/>
        </w:rPr>
        <w:t>X</w:t>
      </w:r>
      <w:r>
        <w:rPr>
          <w:b/>
        </w:rPr>
        <w:t>.2</w:t>
      </w:r>
      <w:r w:rsidR="00141FD5">
        <w:rPr>
          <w:b/>
        </w:rPr>
        <w:t>9</w:t>
      </w:r>
      <w:r>
        <w:rPr>
          <w:b/>
        </w:rPr>
        <w:t>.) önkormányzat határozat:</w:t>
      </w:r>
    </w:p>
    <w:p w14:paraId="00C87905" w14:textId="4ED43B39" w:rsidR="008606A7" w:rsidRDefault="0023115C">
      <w:pPr>
        <w:ind w:left="2552"/>
        <w:jc w:val="both"/>
        <w:rPr>
          <w:b/>
        </w:rPr>
      </w:pPr>
      <w:r>
        <w:rPr>
          <w:b/>
          <w:bCs/>
          <w:sz w:val="22"/>
          <w:szCs w:val="22"/>
        </w:rPr>
        <w:t>a Re-víz</w:t>
      </w:r>
      <w:r w:rsidRPr="00C30F49">
        <w:rPr>
          <w:rFonts w:ascii="Arial" w:hAnsi="Arial" w:cs="Arial"/>
          <w:b/>
          <w:bCs/>
          <w:color w:val="212529"/>
          <w:shd w:val="clear" w:color="auto" w:fill="FFFFFF"/>
        </w:rPr>
        <w:t xml:space="preserve"> </w:t>
      </w:r>
      <w:r w:rsidRPr="00C30F49">
        <w:rPr>
          <w:b/>
          <w:bCs/>
          <w:color w:val="212529"/>
          <w:szCs w:val="18"/>
          <w:shd w:val="clear" w:color="auto" w:fill="FFFFFF"/>
        </w:rPr>
        <w:t>Duna-menti Regionális Víz- és Csatornamű Kft. végelszámolással történő megszüntetés</w:t>
      </w:r>
      <w:r>
        <w:rPr>
          <w:b/>
          <w:bCs/>
          <w:color w:val="212529"/>
          <w:szCs w:val="18"/>
          <w:shd w:val="clear" w:color="auto" w:fill="FFFFFF"/>
        </w:rPr>
        <w:t>e kezdeményezésé</w:t>
      </w:r>
      <w:r w:rsidRPr="00C30F49">
        <w:rPr>
          <w:b/>
          <w:bCs/>
          <w:color w:val="212529"/>
          <w:szCs w:val="18"/>
          <w:shd w:val="clear" w:color="auto" w:fill="FFFFFF"/>
        </w:rPr>
        <w:t>ről</w:t>
      </w:r>
    </w:p>
    <w:p w14:paraId="25D768BE" w14:textId="77777777" w:rsidR="008606A7" w:rsidRDefault="008606A7">
      <w:pPr>
        <w:ind w:left="2127"/>
        <w:jc w:val="both"/>
        <w:rPr>
          <w:b/>
        </w:rPr>
      </w:pPr>
    </w:p>
    <w:p w14:paraId="53DA1624" w14:textId="4980AB39" w:rsidR="008606A7" w:rsidRDefault="00141FD5">
      <w:pPr>
        <w:ind w:left="2552"/>
        <w:jc w:val="both"/>
      </w:pPr>
      <w:r>
        <w:t>Harc</w:t>
      </w:r>
      <w:r w:rsidR="00017E74">
        <w:t xml:space="preserve"> Község Önkormányzat</w:t>
      </w:r>
      <w:r>
        <w:t>ának</w:t>
      </w:r>
      <w:r w:rsidR="00017E74">
        <w:t xml:space="preserve"> Képviselő-testülete </w:t>
      </w:r>
    </w:p>
    <w:p w14:paraId="7090559A" w14:textId="5C8257DC" w:rsidR="008606A7" w:rsidRPr="0023115C" w:rsidRDefault="00017E74">
      <w:pPr>
        <w:ind w:left="2552"/>
        <w:jc w:val="both"/>
      </w:pPr>
      <w:r w:rsidRPr="0023115C">
        <w:t xml:space="preserve">1. </w:t>
      </w:r>
      <w:r w:rsidR="0023115C">
        <w:t>támogatja</w:t>
      </w:r>
      <w:r w:rsidR="0023115C" w:rsidRPr="0023115C">
        <w:t xml:space="preserve"> </w:t>
      </w:r>
      <w:r w:rsidRPr="0023115C">
        <w:t xml:space="preserve">a </w:t>
      </w:r>
      <w:r w:rsidR="0023115C" w:rsidRPr="0023115C">
        <w:rPr>
          <w:sz w:val="22"/>
          <w:szCs w:val="22"/>
        </w:rPr>
        <w:t>Re-víz</w:t>
      </w:r>
      <w:r w:rsidR="0023115C" w:rsidRPr="0023115C">
        <w:rPr>
          <w:rFonts w:ascii="Arial" w:hAnsi="Arial" w:cs="Arial"/>
          <w:color w:val="212529"/>
          <w:shd w:val="clear" w:color="auto" w:fill="FFFFFF"/>
        </w:rPr>
        <w:t xml:space="preserve"> </w:t>
      </w:r>
      <w:r w:rsidR="0023115C" w:rsidRPr="0023115C">
        <w:rPr>
          <w:color w:val="212529"/>
          <w:szCs w:val="18"/>
          <w:shd w:val="clear" w:color="auto" w:fill="FFFFFF"/>
        </w:rPr>
        <w:t>Duna-menti Regionális Víz- és Csatornamű Kft</w:t>
      </w:r>
      <w:r w:rsidRPr="0023115C">
        <w:t xml:space="preserve">. (székhely: </w:t>
      </w:r>
      <w:r w:rsidR="0023115C">
        <w:t>7100 Szekszárd, Mátyás király u. 62</w:t>
      </w:r>
      <w:r w:rsidRPr="0023115C">
        <w:t>., cégjegyzékszám: Cg.</w:t>
      </w:r>
      <w:r w:rsidR="0023115C" w:rsidRPr="0023115C">
        <w:rPr>
          <w:rFonts w:ascii="Arial" w:hAnsi="Arial" w:cs="Arial"/>
          <w:color w:val="005682"/>
          <w:sz w:val="27"/>
          <w:szCs w:val="27"/>
          <w:shd w:val="clear" w:color="auto" w:fill="FFFFFF"/>
        </w:rPr>
        <w:t xml:space="preserve"> </w:t>
      </w:r>
      <w:r w:rsidR="0023115C" w:rsidRPr="0023115C">
        <w:rPr>
          <w:shd w:val="clear" w:color="auto" w:fill="FFFFFF"/>
        </w:rPr>
        <w:t>17</w:t>
      </w:r>
      <w:r w:rsidR="0023115C">
        <w:rPr>
          <w:shd w:val="clear" w:color="auto" w:fill="FFFFFF"/>
        </w:rPr>
        <w:t>-</w:t>
      </w:r>
      <w:r w:rsidR="0023115C" w:rsidRPr="0023115C">
        <w:rPr>
          <w:shd w:val="clear" w:color="auto" w:fill="FFFFFF"/>
        </w:rPr>
        <w:t>09 009021</w:t>
      </w:r>
      <w:r w:rsidRPr="0023115C">
        <w:t>) végelszámolás útján történő jogutód nélküli megszüntetésé</w:t>
      </w:r>
      <w:r w:rsidR="0023115C">
        <w:t>t;</w:t>
      </w:r>
    </w:p>
    <w:p w14:paraId="6C30FA77" w14:textId="3B8A7F4F" w:rsidR="008606A7" w:rsidRDefault="00017E74">
      <w:pPr>
        <w:ind w:left="2552"/>
        <w:jc w:val="both"/>
      </w:pPr>
      <w:r>
        <w:t xml:space="preserve">2. </w:t>
      </w:r>
      <w:r w:rsidR="003E5B27">
        <w:t xml:space="preserve">egyetért azzal, hogy </w:t>
      </w:r>
      <w:r>
        <w:t xml:space="preserve">a végelszámolás kezdő napjaként </w:t>
      </w:r>
      <w:r w:rsidR="003E5B27">
        <w:t>2026. december 1</w:t>
      </w:r>
      <w:r>
        <w:t>. napj</w:t>
      </w:r>
      <w:r w:rsidR="003E5B27">
        <w:t>a kerüljön megállapításra</w:t>
      </w:r>
      <w:r>
        <w:t xml:space="preserve">; </w:t>
      </w:r>
    </w:p>
    <w:p w14:paraId="2E059B72" w14:textId="2DF2F03B" w:rsidR="008606A7" w:rsidRDefault="00017E74">
      <w:pPr>
        <w:ind w:left="2552"/>
        <w:jc w:val="both"/>
      </w:pPr>
      <w:r>
        <w:t xml:space="preserve">3. </w:t>
      </w:r>
      <w:r w:rsidR="003E5B27">
        <w:t xml:space="preserve">egyetért azzal, hogy </w:t>
      </w:r>
      <w:r>
        <w:t>végelszámolónak</w:t>
      </w:r>
      <w:r w:rsidR="003E5B27">
        <w:t xml:space="preserve"> a Kft. jelenlegi ügyvezetője Dr. Fenyőházi Elemér kerüljön kijelölésre</w:t>
      </w:r>
      <w:r>
        <w:t>;</w:t>
      </w:r>
    </w:p>
    <w:p w14:paraId="282933C4" w14:textId="6F9C7896" w:rsidR="008606A7" w:rsidRDefault="00017E74">
      <w:pPr>
        <w:ind w:left="2552"/>
        <w:jc w:val="both"/>
      </w:pPr>
      <w:r>
        <w:t xml:space="preserve">4. </w:t>
      </w:r>
      <w:r w:rsidR="003E5B27">
        <w:t xml:space="preserve">egyetért azzal, hogy a végelszámolás költségét, melynek összege 500.000,-  Ft, a tagönkormányzatok </w:t>
      </w:r>
      <w:r>
        <w:t xml:space="preserve">az </w:t>
      </w:r>
      <w:r w:rsidR="003E5B27">
        <w:t>üzletrészük arányában fizessék meg a Kft. bankszámlaszámára</w:t>
      </w:r>
      <w:r>
        <w:t xml:space="preserve">; </w:t>
      </w:r>
    </w:p>
    <w:p w14:paraId="4FB3A764" w14:textId="1E2261B9" w:rsidR="008606A7" w:rsidRDefault="00017E74">
      <w:pPr>
        <w:ind w:left="2552"/>
        <w:jc w:val="both"/>
      </w:pPr>
      <w:r>
        <w:t>5. egyetért azzal, hogy a Kft. a tevékenységét a végelszámolás alatt a Polgári Törvénykönyvről szóló 2013. évi V. törvény rendelkezéseinek megfelelően végzi az egységes szerkezetbe foglalt társasági szerződésben foglaltak szerint.</w:t>
      </w:r>
    </w:p>
    <w:p w14:paraId="3A298238" w14:textId="77777777" w:rsidR="008606A7" w:rsidRDefault="008606A7">
      <w:pPr>
        <w:ind w:left="2552"/>
        <w:jc w:val="both"/>
        <w:rPr>
          <w:sz w:val="32"/>
          <w:szCs w:val="32"/>
        </w:rPr>
      </w:pPr>
    </w:p>
    <w:p w14:paraId="65755E7B" w14:textId="70A8268D" w:rsidR="008606A7" w:rsidRDefault="00017E74">
      <w:pPr>
        <w:ind w:left="2551"/>
        <w:jc w:val="both"/>
      </w:pPr>
      <w:r>
        <w:t xml:space="preserve">Felelős: </w:t>
      </w:r>
      <w:r w:rsidR="00141FD5">
        <w:t>Tóth Gábor</w:t>
      </w:r>
      <w:r>
        <w:t xml:space="preserve"> polgármester</w:t>
      </w:r>
    </w:p>
    <w:p w14:paraId="62B6811A" w14:textId="77777777" w:rsidR="008606A7" w:rsidRDefault="00017E74">
      <w:pPr>
        <w:ind w:left="2551"/>
        <w:jc w:val="both"/>
      </w:pPr>
      <w:r>
        <w:t>Határidő: azonnal</w:t>
      </w:r>
    </w:p>
    <w:p w14:paraId="0E83BC48" w14:textId="3A7AD2E1" w:rsidR="008606A7" w:rsidRDefault="00017E74">
      <w:pPr>
        <w:ind w:left="4950" w:hanging="2430"/>
        <w:jc w:val="both"/>
      </w:pPr>
      <w:r>
        <w:t xml:space="preserve">Határozatról értesül:  </w:t>
      </w:r>
      <w:r>
        <w:tab/>
      </w:r>
      <w:r w:rsidRPr="00017E74">
        <w:rPr>
          <w:sz w:val="22"/>
          <w:szCs w:val="22"/>
        </w:rPr>
        <w:t>Re-víz</w:t>
      </w:r>
      <w:r w:rsidRPr="00017E74">
        <w:rPr>
          <w:rFonts w:ascii="Arial" w:hAnsi="Arial" w:cs="Arial"/>
          <w:color w:val="212529"/>
          <w:shd w:val="clear" w:color="auto" w:fill="FFFFFF"/>
        </w:rPr>
        <w:t xml:space="preserve"> </w:t>
      </w:r>
      <w:r w:rsidRPr="00017E74">
        <w:rPr>
          <w:color w:val="212529"/>
          <w:szCs w:val="18"/>
          <w:shd w:val="clear" w:color="auto" w:fill="FFFFFF"/>
        </w:rPr>
        <w:t>Duna-menti Regionális Víz- és Csatornamű</w:t>
      </w:r>
      <w:r w:rsidRPr="00C30F49">
        <w:rPr>
          <w:b/>
          <w:bCs/>
          <w:color w:val="212529"/>
          <w:szCs w:val="18"/>
          <w:shd w:val="clear" w:color="auto" w:fill="FFFFFF"/>
        </w:rPr>
        <w:t> </w:t>
      </w:r>
      <w:r>
        <w:t xml:space="preserve"> Kft.</w:t>
      </w:r>
    </w:p>
    <w:p w14:paraId="6EDAD6F7" w14:textId="77777777" w:rsidR="008606A7" w:rsidRDefault="00017E74">
      <w:pPr>
        <w:ind w:left="4950"/>
        <w:jc w:val="both"/>
      </w:pPr>
      <w:r>
        <w:t>Irattár</w:t>
      </w:r>
    </w:p>
    <w:p w14:paraId="2D4D179C" w14:textId="77777777" w:rsidR="008606A7" w:rsidRDefault="008606A7">
      <w:pPr>
        <w:jc w:val="both"/>
      </w:pPr>
    </w:p>
    <w:p w14:paraId="018F7FDC" w14:textId="47CA3B6A" w:rsidR="008606A7" w:rsidRDefault="00141FD5">
      <w:pPr>
        <w:jc w:val="both"/>
      </w:pPr>
      <w:r>
        <w:t>Harc</w:t>
      </w:r>
      <w:r w:rsidR="00017E74">
        <w:t>, 2026. szeptember 2</w:t>
      </w:r>
      <w:r>
        <w:t>2</w:t>
      </w:r>
      <w:r w:rsidR="00017E74">
        <w:t>.</w:t>
      </w:r>
    </w:p>
    <w:p w14:paraId="7928D9A2" w14:textId="77777777" w:rsidR="008606A7" w:rsidRDefault="008606A7">
      <w:pPr>
        <w:jc w:val="both"/>
      </w:pPr>
    </w:p>
    <w:p w14:paraId="2F321D55" w14:textId="3742AEC5" w:rsidR="008606A7" w:rsidRDefault="00017E74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41FD5">
        <w:rPr>
          <w:b/>
        </w:rPr>
        <w:tab/>
      </w:r>
      <w:r w:rsidR="00141FD5" w:rsidRPr="00141FD5">
        <w:rPr>
          <w:b/>
          <w:bCs/>
        </w:rPr>
        <w:t>Tóth Gábor</w:t>
      </w:r>
      <w:r w:rsidR="00141FD5">
        <w:t xml:space="preserve"> </w:t>
      </w:r>
      <w:r>
        <w:rPr>
          <w:b/>
        </w:rPr>
        <w:t>sk.</w:t>
      </w:r>
    </w:p>
    <w:p w14:paraId="309C0019" w14:textId="77777777" w:rsidR="008606A7" w:rsidRDefault="00017E74">
      <w:pPr>
        <w:jc w:val="both"/>
      </w:pPr>
      <w:r>
        <w:tab/>
      </w:r>
      <w:r>
        <w:tab/>
      </w:r>
      <w:r>
        <w:tab/>
      </w: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polgármester</w:t>
      </w:r>
    </w:p>
    <w:sectPr w:rsidR="008606A7">
      <w:headerReference w:type="default" r:id="rId8"/>
      <w:footerReference w:type="default" r:id="rId9"/>
      <w:pgSz w:w="11906" w:h="16838"/>
      <w:pgMar w:top="764" w:right="1274" w:bottom="76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491B8" w14:textId="77777777" w:rsidR="003C3DC2" w:rsidRDefault="00017E74">
      <w:r>
        <w:separator/>
      </w:r>
    </w:p>
  </w:endnote>
  <w:endnote w:type="continuationSeparator" w:id="0">
    <w:p w14:paraId="23525952" w14:textId="77777777" w:rsidR="003C3DC2" w:rsidRDefault="00017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63B0F" w14:textId="77777777" w:rsidR="00D4458B" w:rsidRDefault="00017E74">
    <w:pPr>
      <w:pStyle w:val="llb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D384C9" wp14:editId="7699DF25">
              <wp:simplePos x="0" y="0"/>
              <wp:positionH relativeFrom="page">
                <wp:posOffset>6687180</wp:posOffset>
              </wp:positionH>
              <wp:positionV relativeFrom="paragraph">
                <wp:posOffset>630</wp:posOffset>
              </wp:positionV>
              <wp:extent cx="158118" cy="145417"/>
              <wp:effectExtent l="0" t="0" r="0" b="0"/>
              <wp:wrapSquare wrapText="largest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118" cy="14541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08127D44" w14:textId="77777777" w:rsidR="00D4458B" w:rsidRDefault="00017E74">
                          <w:pPr>
                            <w:pStyle w:val="llb"/>
                          </w:pPr>
                          <w:r>
                            <w:rPr>
                              <w:rStyle w:val="Oldalszm"/>
                            </w:rPr>
                            <w:fldChar w:fldCharType="begin"/>
                          </w:r>
                          <w:r>
                            <w:rPr>
                              <w:rStyle w:val="Oldalszm"/>
                            </w:rPr>
                            <w:instrText xml:space="preserve"> PAGE </w:instrText>
                          </w:r>
                          <w:r>
                            <w:rPr>
                              <w:rStyle w:val="Oldalszm"/>
                            </w:rPr>
                            <w:fldChar w:fldCharType="separate"/>
                          </w:r>
                          <w:r>
                            <w:rPr>
                              <w:rStyle w:val="Oldalszm"/>
                            </w:rPr>
                            <w:t>2</w:t>
                          </w:r>
                          <w:r>
                            <w:rPr>
                              <w:rStyle w:val="Oldalszm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D384C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6.55pt;margin-top:.05pt;width:12.45pt;height:11.4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" stroked="f">
              <v:fill opacity="0"/>
              <v:textbox inset="0,0,0,0">
                <w:txbxContent>
                  <w:p w14:paraId="08127D44" w14:textId="77777777" w:rsidR="00D4458B" w:rsidRDefault="00017E74">
                    <w:pPr>
                      <w:pStyle w:val="llb"/>
                    </w:pPr>
                    <w:r>
                      <w:rPr>
                        <w:rStyle w:val="Oldalszm"/>
                      </w:rPr>
                      <w:fldChar w:fldCharType="begin"/>
                    </w:r>
                    <w:r>
                      <w:rPr>
                        <w:rStyle w:val="Oldalszm"/>
                      </w:rPr>
                      <w:instrText xml:space="preserve"> PAGE </w:instrText>
                    </w:r>
                    <w:r>
                      <w:rPr>
                        <w:rStyle w:val="Oldalszm"/>
                      </w:rPr>
                      <w:fldChar w:fldCharType="separate"/>
                    </w:r>
                    <w:r>
                      <w:rPr>
                        <w:rStyle w:val="Oldalszm"/>
                      </w:rPr>
                      <w:t>2</w:t>
                    </w:r>
                    <w:r>
                      <w:rPr>
                        <w:rStyle w:val="Oldalszm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C9E17" w14:textId="77777777" w:rsidR="003C3DC2" w:rsidRDefault="00017E74">
      <w:r>
        <w:rPr>
          <w:color w:val="000000"/>
        </w:rPr>
        <w:separator/>
      </w:r>
    </w:p>
  </w:footnote>
  <w:footnote w:type="continuationSeparator" w:id="0">
    <w:p w14:paraId="16DD64B4" w14:textId="77777777" w:rsidR="003C3DC2" w:rsidRDefault="00017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BA0ED" w14:textId="77777777" w:rsidR="00D4458B" w:rsidRDefault="006347EB">
    <w:pPr>
      <w:pStyle w:val="lfej"/>
      <w:jc w:val="right"/>
      <w:rPr>
        <w:rFonts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C2760F"/>
    <w:multiLevelType w:val="multilevel"/>
    <w:tmpl w:val="EA1CFB6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CCA4EBB"/>
    <w:multiLevelType w:val="multilevel"/>
    <w:tmpl w:val="3E9EB6D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6A7"/>
    <w:rsid w:val="00017E74"/>
    <w:rsid w:val="00113975"/>
    <w:rsid w:val="00141FD5"/>
    <w:rsid w:val="0017089E"/>
    <w:rsid w:val="0023115C"/>
    <w:rsid w:val="003C3DC2"/>
    <w:rsid w:val="003E5B27"/>
    <w:rsid w:val="006347EB"/>
    <w:rsid w:val="008606A7"/>
    <w:rsid w:val="00916F20"/>
    <w:rsid w:val="00D9074D"/>
    <w:rsid w:val="00E3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84900"/>
  <w15:docId w15:val="{2C91299B-2108-44A2-B517-55C3646FB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3052E"/>
    <w:pPr>
      <w:autoSpaceDN/>
      <w:textAlignment w:val="auto"/>
    </w:pPr>
    <w:rPr>
      <w:sz w:val="24"/>
      <w:szCs w:val="24"/>
    </w:rPr>
  </w:style>
  <w:style w:type="paragraph" w:styleId="Cmsor1">
    <w:name w:val="heading 1"/>
    <w:basedOn w:val="Norml"/>
    <w:next w:val="Norml"/>
    <w:uiPriority w:val="9"/>
    <w:qFormat/>
    <w:pPr>
      <w:keepNext/>
      <w:suppressAutoHyphens/>
      <w:autoSpaceDN w:val="0"/>
      <w:jc w:val="center"/>
      <w:textAlignment w:val="baseline"/>
      <w:outlineLvl w:val="0"/>
    </w:pPr>
    <w:rPr>
      <w:rFonts w:ascii="Arial" w:hAnsi="Arial" w:cs="Arial"/>
      <w:b/>
      <w:sz w:val="48"/>
      <w:szCs w:val="20"/>
      <w:lang w:eastAsia="ar-SA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suppressAutoHyphens/>
      <w:autoSpaceDN w:val="0"/>
      <w:textAlignment w:val="baseline"/>
      <w:outlineLvl w:val="1"/>
    </w:pPr>
    <w:rPr>
      <w:rFonts w:ascii="Arial" w:hAnsi="Arial" w:cs="Arial"/>
      <w:b/>
      <w:sz w:val="32"/>
      <w:szCs w:val="20"/>
      <w:lang w:eastAsia="ar-SA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suppressAutoHyphens/>
      <w:autoSpaceDN w:val="0"/>
      <w:jc w:val="both"/>
      <w:textAlignment w:val="baseline"/>
      <w:outlineLvl w:val="2"/>
    </w:pPr>
    <w:rPr>
      <w:rFonts w:ascii="Arial" w:hAnsi="Arial" w:cs="Arial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  <w:rPr>
      <w:rFonts w:ascii="Symbol" w:hAnsi="Symbol" w:cs="Symbol"/>
      <w:sz w:val="24"/>
      <w:szCs w:val="24"/>
    </w:rPr>
  </w:style>
  <w:style w:type="character" w:customStyle="1" w:styleId="WW8Num4z0">
    <w:name w:val="WW8Num4z0"/>
    <w:rPr>
      <w:rFonts w:ascii="Symbol" w:hAnsi="Symbol" w:cs="Symbol"/>
      <w:sz w:val="24"/>
      <w:szCs w:val="24"/>
    </w:rPr>
  </w:style>
  <w:style w:type="character" w:customStyle="1" w:styleId="WW8Num5z0">
    <w:name w:val="WW8Num5z0"/>
  </w:style>
  <w:style w:type="character" w:customStyle="1" w:styleId="WW8Num6z0">
    <w:name w:val="WW8Num6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7z0">
    <w:name w:val="WW8Num7z0"/>
    <w:rPr>
      <w:rFonts w:ascii="Symbol" w:hAnsi="Symbol" w:cs="Symbol"/>
      <w:sz w:val="24"/>
      <w:szCs w:val="24"/>
    </w:rPr>
  </w:style>
  <w:style w:type="character" w:customStyle="1" w:styleId="WW8Num8z0">
    <w:name w:val="WW8Num8z0"/>
    <w:rPr>
      <w:sz w:val="24"/>
      <w:szCs w:val="24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TimesNewRoman" w:hAnsi="TimesNewRoman" w:cs="TimesNewRoman"/>
    </w:rPr>
  </w:style>
  <w:style w:type="character" w:customStyle="1" w:styleId="WW8Num11z0">
    <w:name w:val="WW8Num11z0"/>
  </w:style>
  <w:style w:type="character" w:customStyle="1" w:styleId="Bekezdsalapbettpusa2">
    <w:name w:val="Bekezdés alapbetűtípusa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  <w:rPr>
      <w:rFonts w:ascii="Symbol" w:hAnsi="Symbol" w:cs="Symbol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  <w:sz w:val="24"/>
      <w:szCs w:val="24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  <w:sz w:val="24"/>
      <w:szCs w:val="24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  <w:rPr>
      <w:rFonts w:ascii="Symbol" w:hAnsi="Symbol" w:cs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Symbol"/>
      <w:sz w:val="24"/>
      <w:szCs w:val="24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  <w:sz w:val="24"/>
      <w:szCs w:val="24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Symbol" w:hAnsi="Symbol" w:cs="Symbol"/>
      <w:sz w:val="24"/>
      <w:szCs w:val="24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30z0">
    <w:name w:val="WW8Num30z0"/>
    <w:rPr>
      <w:rFonts w:ascii="Symbol" w:hAnsi="Symbol" w:cs="Symbol"/>
      <w:sz w:val="24"/>
      <w:szCs w:val="24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0">
    <w:name w:val="WW8Num31z0"/>
    <w:rPr>
      <w:rFonts w:ascii="Times New Roman" w:eastAsia="Times New Roman" w:hAnsi="Times New Roman" w:cs="Times New Roman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1z3">
    <w:name w:val="WW8Num31z3"/>
    <w:rPr>
      <w:rFonts w:ascii="Symbol" w:hAnsi="Symbol" w:cs="Symbol"/>
    </w:rPr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hAnsi="Symbol" w:cs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desc">
    <w:name w:val="desc"/>
    <w:basedOn w:val="Bekezdsalapbettpusa2"/>
  </w:style>
  <w:style w:type="paragraph" w:customStyle="1" w:styleId="Cmsor">
    <w:name w:val="Címsor"/>
    <w:basedOn w:val="Norml"/>
    <w:next w:val="Szvegtrzs"/>
    <w:pPr>
      <w:keepNext/>
      <w:suppressAutoHyphens/>
      <w:autoSpaceDN w:val="0"/>
      <w:spacing w:before="240" w:after="120"/>
      <w:textAlignment w:val="baseline"/>
    </w:pPr>
    <w:rPr>
      <w:rFonts w:ascii="Arial" w:eastAsia="Microsoft YaHei" w:hAnsi="Arial" w:cs="Lucida Sans"/>
      <w:sz w:val="28"/>
      <w:szCs w:val="28"/>
      <w:lang w:eastAsia="ar-SA"/>
    </w:rPr>
  </w:style>
  <w:style w:type="paragraph" w:styleId="Szvegtrzs">
    <w:name w:val="Body Text"/>
    <w:basedOn w:val="Norml"/>
    <w:pPr>
      <w:suppressAutoHyphens/>
      <w:autoSpaceDN w:val="0"/>
      <w:textAlignment w:val="baseline"/>
    </w:pPr>
    <w:rPr>
      <w:rFonts w:ascii="Arial" w:hAnsi="Arial" w:cs="Arial"/>
      <w:sz w:val="32"/>
      <w:szCs w:val="20"/>
      <w:lang w:eastAsia="ar-SA"/>
    </w:rPr>
  </w:style>
  <w:style w:type="paragraph" w:styleId="Lista">
    <w:name w:val="List"/>
    <w:basedOn w:val="Szvegtrzs"/>
    <w:rPr>
      <w:rFonts w:cs="Lucida Sans"/>
    </w:rPr>
  </w:style>
  <w:style w:type="paragraph" w:customStyle="1" w:styleId="Felirat">
    <w:name w:val="Felirat"/>
    <w:basedOn w:val="Norml"/>
    <w:pPr>
      <w:suppressLineNumbers/>
      <w:suppressAutoHyphens/>
      <w:autoSpaceDN w:val="0"/>
      <w:spacing w:before="120" w:after="120"/>
      <w:textAlignment w:val="baseline"/>
    </w:pPr>
    <w:rPr>
      <w:rFonts w:cs="Lucida Sans"/>
      <w:i/>
      <w:iCs/>
      <w:lang w:eastAsia="ar-SA"/>
    </w:rPr>
  </w:style>
  <w:style w:type="paragraph" w:customStyle="1" w:styleId="Trgymutat">
    <w:name w:val="Tárgymutató"/>
    <w:basedOn w:val="Norml"/>
    <w:pPr>
      <w:suppressLineNumbers/>
      <w:suppressAutoHyphens/>
      <w:autoSpaceDN w:val="0"/>
      <w:textAlignment w:val="baseline"/>
    </w:pPr>
    <w:rPr>
      <w:rFonts w:cs="Lucida Sans"/>
      <w:sz w:val="20"/>
      <w:szCs w:val="20"/>
      <w:lang w:eastAsia="ar-SA"/>
    </w:rPr>
  </w:style>
  <w:style w:type="paragraph" w:styleId="lfej">
    <w:name w:val="header"/>
    <w:basedOn w:val="Norml"/>
    <w:pPr>
      <w:tabs>
        <w:tab w:val="center" w:pos="4536"/>
        <w:tab w:val="right" w:pos="9072"/>
      </w:tabs>
      <w:suppressAutoHyphens/>
      <w:autoSpaceDN w:val="0"/>
      <w:textAlignment w:val="baseline"/>
    </w:pPr>
    <w:rPr>
      <w:sz w:val="20"/>
      <w:szCs w:val="20"/>
      <w:lang w:eastAsia="ar-SA"/>
    </w:rPr>
  </w:style>
  <w:style w:type="paragraph" w:styleId="llb">
    <w:name w:val="footer"/>
    <w:basedOn w:val="Norml"/>
    <w:pPr>
      <w:tabs>
        <w:tab w:val="center" w:pos="4536"/>
        <w:tab w:val="right" w:pos="9072"/>
      </w:tabs>
      <w:suppressAutoHyphens/>
      <w:autoSpaceDN w:val="0"/>
      <w:textAlignment w:val="baseline"/>
    </w:pPr>
    <w:rPr>
      <w:sz w:val="20"/>
      <w:szCs w:val="20"/>
      <w:lang w:eastAsia="ar-SA"/>
    </w:rPr>
  </w:style>
  <w:style w:type="paragraph" w:customStyle="1" w:styleId="Dokumentumtrkp1">
    <w:name w:val="Dokumentumtérkép1"/>
    <w:basedOn w:val="Norml"/>
    <w:pPr>
      <w:shd w:val="clear" w:color="auto" w:fill="000080"/>
      <w:suppressAutoHyphens/>
      <w:autoSpaceDN w:val="0"/>
      <w:textAlignment w:val="baseline"/>
    </w:pPr>
    <w:rPr>
      <w:rFonts w:ascii="Tahoma" w:hAnsi="Tahoma" w:cs="Tahoma"/>
      <w:sz w:val="20"/>
      <w:szCs w:val="20"/>
      <w:lang w:eastAsia="ar-SA"/>
    </w:rPr>
  </w:style>
  <w:style w:type="paragraph" w:styleId="Buborkszveg">
    <w:name w:val="Balloon Text"/>
    <w:basedOn w:val="Norml"/>
    <w:pPr>
      <w:suppressAutoHyphens/>
      <w:autoSpaceDN w:val="0"/>
      <w:textAlignment w:val="baseline"/>
    </w:pPr>
    <w:rPr>
      <w:rFonts w:ascii="Tahoma" w:hAnsi="Tahoma" w:cs="Tahoma"/>
      <w:sz w:val="16"/>
      <w:szCs w:val="16"/>
      <w:lang w:eastAsia="ar-SA"/>
    </w:rPr>
  </w:style>
  <w:style w:type="paragraph" w:customStyle="1" w:styleId="Kerettartalom">
    <w:name w:val="Kerettartalom"/>
    <w:basedOn w:val="Szvegtrzs"/>
  </w:style>
  <w:style w:type="paragraph" w:customStyle="1" w:styleId="Standard">
    <w:name w:val="Standard"/>
    <w:pPr>
      <w:widowControl w:val="0"/>
      <w:suppressAutoHyphens/>
    </w:pPr>
    <w:rPr>
      <w:rFonts w:eastAsia="SimSun" w:cs="Lucida Sans"/>
      <w:kern w:val="3"/>
      <w:sz w:val="24"/>
      <w:szCs w:val="24"/>
      <w:lang w:eastAsia="zh-CN" w:bidi="hi-IN"/>
    </w:rPr>
  </w:style>
  <w:style w:type="paragraph" w:customStyle="1" w:styleId="uj">
    <w:name w:val="uj"/>
    <w:basedOn w:val="Norml"/>
    <w:pPr>
      <w:suppressAutoHyphens/>
      <w:autoSpaceDN w:val="0"/>
      <w:spacing w:before="100" w:after="100"/>
      <w:textAlignment w:val="baseline"/>
    </w:pPr>
  </w:style>
  <w:style w:type="character" w:customStyle="1" w:styleId="highlighted">
    <w:name w:val="highlighted"/>
    <w:basedOn w:val="Bekezdsalapbettpusa"/>
  </w:style>
  <w:style w:type="character" w:styleId="Hiperhivatkozs">
    <w:name w:val="Hyperlink"/>
    <w:basedOn w:val="Bekezdsalapbettpusa"/>
    <w:uiPriority w:val="99"/>
    <w:rPr>
      <w:color w:val="0563C1"/>
      <w:u w:val="single"/>
    </w:rPr>
  </w:style>
  <w:style w:type="paragraph" w:styleId="Listaszerbekezds">
    <w:name w:val="List Paragraph"/>
    <w:basedOn w:val="Norml"/>
    <w:pPr>
      <w:suppressAutoHyphens/>
      <w:autoSpaceDN w:val="0"/>
      <w:ind w:left="720"/>
      <w:textAlignment w:val="baseline"/>
    </w:pPr>
    <w:rPr>
      <w:sz w:val="20"/>
      <w:szCs w:val="20"/>
      <w:lang w:eastAsia="ar-SA"/>
    </w:rPr>
  </w:style>
  <w:style w:type="paragraph" w:styleId="NormlWeb">
    <w:name w:val="Normal (Web)"/>
    <w:basedOn w:val="Norml"/>
    <w:pPr>
      <w:suppressAutoHyphens/>
      <w:autoSpaceDN w:val="0"/>
      <w:spacing w:before="100" w:after="100"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3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rsm.hu/kisokos/felszamola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729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KISTORMÁS KÖZSÉG ÖNKORMÁNYZATA</vt:lpstr>
    </vt:vector>
  </TitlesOfParts>
  <Company/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KISTORMÁS KÖZSÉG ÖNKORMÁNYZATA</dc:title>
  <dc:subject/>
  <dc:creator>Csapó László</dc:creator>
  <cp:lastModifiedBy>Kolesd_Pmh</cp:lastModifiedBy>
  <cp:revision>4</cp:revision>
  <cp:lastPrinted>2026-09-23T07:48:00Z</cp:lastPrinted>
  <dcterms:created xsi:type="dcterms:W3CDTF">2026-09-23T12:15:00Z</dcterms:created>
  <dcterms:modified xsi:type="dcterms:W3CDTF">2026-09-23T22:08:00Z</dcterms:modified>
</cp:coreProperties>
</file>