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805C2" w14:textId="77777777" w:rsidR="00CA3DFC" w:rsidRPr="00FB20F8" w:rsidRDefault="00CA3DFC" w:rsidP="00CA3DFC">
      <w:pPr>
        <w:jc w:val="right"/>
        <w:rPr>
          <w:sz w:val="22"/>
          <w:u w:val="single"/>
        </w:rPr>
      </w:pPr>
      <w:r w:rsidRPr="00FB20F8">
        <w:rPr>
          <w:sz w:val="22"/>
        </w:rPr>
        <w:t xml:space="preserve">A határozati javaslat elfogadásához </w:t>
      </w:r>
    </w:p>
    <w:p w14:paraId="2FF18CC3" w14:textId="77777777" w:rsidR="00CA3DFC" w:rsidRPr="00FB20F8" w:rsidRDefault="00CA3DFC" w:rsidP="00CA3DFC">
      <w:pPr>
        <w:jc w:val="right"/>
        <w:rPr>
          <w:b/>
          <w:sz w:val="22"/>
          <w:u w:val="single"/>
        </w:rPr>
      </w:pPr>
      <w:r>
        <w:rPr>
          <w:sz w:val="22"/>
          <w:u w:val="single"/>
        </w:rPr>
        <w:t>egyszerű</w:t>
      </w:r>
      <w:r w:rsidRPr="00FB20F8">
        <w:rPr>
          <w:sz w:val="22"/>
        </w:rPr>
        <w:t xml:space="preserve"> többség szükséges!</w:t>
      </w:r>
    </w:p>
    <w:p w14:paraId="60B1F1E6" w14:textId="77777777" w:rsidR="00CA3DFC" w:rsidRDefault="00CA3DFC" w:rsidP="00CA3DFC">
      <w:pPr>
        <w:ind w:left="720"/>
        <w:jc w:val="center"/>
        <w:rPr>
          <w:b/>
          <w:sz w:val="22"/>
          <w:u w:val="single"/>
        </w:rPr>
      </w:pPr>
    </w:p>
    <w:p w14:paraId="2599F553" w14:textId="77777777" w:rsidR="00F0144D" w:rsidRDefault="00F0144D" w:rsidP="00F0144D">
      <w:pPr>
        <w:ind w:left="720"/>
        <w:jc w:val="center"/>
        <w:rPr>
          <w:b/>
          <w:sz w:val="22"/>
          <w:u w:val="single"/>
        </w:rPr>
      </w:pPr>
    </w:p>
    <w:p w14:paraId="1E6532CB" w14:textId="48A8C08C" w:rsidR="00F0144D" w:rsidRPr="000F4211" w:rsidRDefault="001C1295" w:rsidP="00F0144D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6</w:t>
      </w:r>
      <w:r w:rsidR="00F0144D" w:rsidRPr="00E054DD">
        <w:rPr>
          <w:b/>
          <w:caps/>
        </w:rPr>
        <w:t>.</w:t>
      </w:r>
      <w:r w:rsidR="00F0144D">
        <w:rPr>
          <w:b/>
          <w:caps/>
        </w:rPr>
        <w:t xml:space="preserve"> </w:t>
      </w:r>
      <w:r w:rsidR="00F0144D" w:rsidRPr="000F4211">
        <w:rPr>
          <w:b/>
          <w:caps/>
        </w:rPr>
        <w:t>Előterjesztés</w:t>
      </w:r>
    </w:p>
    <w:p w14:paraId="2B5A4DB8" w14:textId="77777777" w:rsidR="00F0144D" w:rsidRPr="000F4211" w:rsidRDefault="00F0144D" w:rsidP="00F0144D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Pr="000F4211">
        <w:rPr>
          <w:b/>
          <w:caps/>
        </w:rPr>
        <w:t xml:space="preserve"> Község Önkormányzata Képvielő-testületének</w:t>
      </w:r>
    </w:p>
    <w:p w14:paraId="4264599F" w14:textId="17F54ED3" w:rsidR="00F0144D" w:rsidRDefault="001C1295" w:rsidP="00F0144D">
      <w:pPr>
        <w:jc w:val="center"/>
        <w:rPr>
          <w:b/>
        </w:rPr>
      </w:pPr>
      <w:r>
        <w:rPr>
          <w:b/>
        </w:rPr>
        <w:t>2024</w:t>
      </w:r>
      <w:r w:rsidR="00F0144D" w:rsidRPr="00240EDE">
        <w:rPr>
          <w:b/>
        </w:rPr>
        <w:t xml:space="preserve">. </w:t>
      </w:r>
      <w:r w:rsidR="00F0144D">
        <w:rPr>
          <w:b/>
        </w:rPr>
        <w:t xml:space="preserve">május </w:t>
      </w:r>
      <w:r>
        <w:rPr>
          <w:b/>
        </w:rPr>
        <w:t>28</w:t>
      </w:r>
      <w:r w:rsidR="00F0144D">
        <w:rPr>
          <w:b/>
        </w:rPr>
        <w:t>. napján 17</w:t>
      </w:r>
      <w:r>
        <w:rPr>
          <w:b/>
          <w:vertAlign w:val="superscript"/>
        </w:rPr>
        <w:t>0</w:t>
      </w:r>
      <w:r w:rsidR="00F0144D">
        <w:rPr>
          <w:b/>
          <w:vertAlign w:val="superscript"/>
        </w:rPr>
        <w:t xml:space="preserve">0 </w:t>
      </w:r>
      <w:r w:rsidR="00F0144D" w:rsidRPr="00315CB4">
        <w:rPr>
          <w:b/>
        </w:rPr>
        <w:t>órakor tartandó</w:t>
      </w:r>
      <w:r w:rsidR="00F0144D">
        <w:rPr>
          <w:b/>
        </w:rPr>
        <w:t xml:space="preserve"> rendes </w:t>
      </w:r>
      <w:r w:rsidR="00F0144D" w:rsidRPr="00240EDE">
        <w:rPr>
          <w:b/>
        </w:rPr>
        <w:t>ülésére</w:t>
      </w:r>
    </w:p>
    <w:p w14:paraId="1ECEF112" w14:textId="77777777" w:rsidR="00F0144D" w:rsidRDefault="00F0144D" w:rsidP="00F0144D">
      <w:pPr>
        <w:jc w:val="center"/>
        <w:rPr>
          <w:b/>
          <w:i/>
        </w:rPr>
      </w:pPr>
    </w:p>
    <w:p w14:paraId="0402FDE2" w14:textId="37385A44" w:rsidR="00F0144D" w:rsidRPr="00C37332" w:rsidRDefault="00F0144D" w:rsidP="00F0144D">
      <w:pPr>
        <w:jc w:val="both"/>
        <w:rPr>
          <w:b/>
        </w:rPr>
      </w:pPr>
      <w:r w:rsidRPr="00C37332">
        <w:rPr>
          <w:b/>
          <w:u w:val="single"/>
        </w:rPr>
        <w:t>Tárgy</w:t>
      </w:r>
      <w:r w:rsidRPr="00C37332">
        <w:rPr>
          <w:b/>
        </w:rPr>
        <w:t xml:space="preserve">: Döntés </w:t>
      </w:r>
      <w:r>
        <w:rPr>
          <w:b/>
          <w:sz w:val="22"/>
          <w:szCs w:val="22"/>
        </w:rPr>
        <w:t>Harc Község Önkormányzata</w:t>
      </w:r>
      <w:r w:rsidRPr="00A96E55">
        <w:rPr>
          <w:b/>
          <w:sz w:val="22"/>
          <w:szCs w:val="22"/>
        </w:rPr>
        <w:t xml:space="preserve"> </w:t>
      </w:r>
      <w:r w:rsidR="001C1295">
        <w:rPr>
          <w:b/>
          <w:sz w:val="22"/>
          <w:szCs w:val="22"/>
        </w:rPr>
        <w:t>2023</w:t>
      </w:r>
      <w:r w:rsidRPr="000C38A7">
        <w:rPr>
          <w:b/>
          <w:sz w:val="22"/>
          <w:szCs w:val="22"/>
        </w:rPr>
        <w:t>. évi belső ellenőrzési tevékenységének tapasztalatairól</w:t>
      </w:r>
      <w:r w:rsidRPr="000C38A7">
        <w:rPr>
          <w:rFonts w:eastAsia="Calibri"/>
          <w:b/>
          <w:bCs/>
          <w:iCs/>
          <w:sz w:val="22"/>
          <w:szCs w:val="22"/>
        </w:rPr>
        <w:t xml:space="preserve"> szóló </w:t>
      </w:r>
      <w:r w:rsidRPr="000C38A7">
        <w:rPr>
          <w:b/>
          <w:sz w:val="22"/>
          <w:szCs w:val="22"/>
        </w:rPr>
        <w:t>éves összefoglaló ellenőrzési jelentés</w:t>
      </w:r>
      <w:r>
        <w:rPr>
          <w:b/>
          <w:sz w:val="22"/>
          <w:szCs w:val="22"/>
        </w:rPr>
        <w:t xml:space="preserve"> elfogadásáról</w:t>
      </w:r>
    </w:p>
    <w:p w14:paraId="01D27F60" w14:textId="77777777" w:rsidR="00F0144D" w:rsidRPr="00C37332" w:rsidRDefault="00F0144D" w:rsidP="00F0144D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</w:rPr>
      </w:pPr>
      <w:r w:rsidRPr="000C38A7">
        <w:rPr>
          <w:b/>
          <w:sz w:val="22"/>
          <w:szCs w:val="22"/>
          <w:u w:val="single"/>
        </w:rPr>
        <w:t>Előterjesztő és előadó:</w:t>
      </w:r>
      <w:r w:rsidRPr="000C38A7">
        <w:rPr>
          <w:b/>
          <w:sz w:val="22"/>
          <w:szCs w:val="22"/>
        </w:rPr>
        <w:t xml:space="preserve"> dr. Herczig Hajnalka jegyző</w:t>
      </w:r>
      <w:r w:rsidRPr="00C37332">
        <w:rPr>
          <w:b/>
        </w:rPr>
        <w:tab/>
      </w:r>
    </w:p>
    <w:p w14:paraId="036D492A" w14:textId="77777777" w:rsidR="00F0144D" w:rsidRDefault="00F0144D" w:rsidP="00F0144D">
      <w:r w:rsidRPr="0007076B">
        <w:rPr>
          <w:b/>
          <w:u w:val="single"/>
        </w:rPr>
        <w:t>Előterjesztést készítette:</w:t>
      </w:r>
      <w:r>
        <w:t xml:space="preserve"> </w:t>
      </w:r>
      <w:r w:rsidRPr="009C6A4B">
        <w:rPr>
          <w:b/>
        </w:rPr>
        <w:t xml:space="preserve">dr. Herczig Hajnalka jegyző, </w:t>
      </w:r>
      <w:r w:rsidRPr="00F0144D">
        <w:rPr>
          <w:b/>
          <w:sz w:val="22"/>
          <w:szCs w:val="22"/>
        </w:rPr>
        <w:t>Balázsné Geier Klára belső ellenőr</w:t>
      </w:r>
    </w:p>
    <w:p w14:paraId="129C8816" w14:textId="77777777" w:rsidR="00BC5714" w:rsidRDefault="00BC5714" w:rsidP="000C38A7">
      <w:pPr>
        <w:autoSpaceDN w:val="0"/>
        <w:jc w:val="both"/>
        <w:rPr>
          <w:b/>
          <w:sz w:val="22"/>
          <w:szCs w:val="22"/>
        </w:rPr>
      </w:pPr>
    </w:p>
    <w:p w14:paraId="1A1D6477" w14:textId="77777777" w:rsidR="00F0144D" w:rsidRDefault="00F0144D" w:rsidP="000C38A7">
      <w:pPr>
        <w:autoSpaceDN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Tisztelt Képviselő-testület!</w:t>
      </w:r>
    </w:p>
    <w:p w14:paraId="74A3E176" w14:textId="77777777" w:rsidR="00F0144D" w:rsidRPr="000C38A7" w:rsidRDefault="00F0144D" w:rsidP="000C38A7">
      <w:pPr>
        <w:autoSpaceDN w:val="0"/>
        <w:jc w:val="both"/>
        <w:rPr>
          <w:b/>
          <w:sz w:val="22"/>
          <w:szCs w:val="22"/>
        </w:rPr>
      </w:pPr>
    </w:p>
    <w:p w14:paraId="4E0D6537" w14:textId="77777777" w:rsidR="00D42E5D" w:rsidRPr="000C38A7" w:rsidRDefault="00D42E5D" w:rsidP="000C38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jc w:val="both"/>
        <w:rPr>
          <w:rFonts w:eastAsia="Arial"/>
          <w:noProof/>
          <w:sz w:val="22"/>
          <w:szCs w:val="22"/>
          <w:lang w:eastAsia="en-US"/>
        </w:rPr>
      </w:pPr>
      <w:r w:rsidRPr="000C38A7">
        <w:rPr>
          <w:rFonts w:eastAsia="Arial"/>
          <w:noProof/>
          <w:sz w:val="22"/>
          <w:szCs w:val="22"/>
          <w:lang w:eastAsia="en-US"/>
        </w:rPr>
        <w:t xml:space="preserve">A Magyarország helyi önkormányzatairól szóló 2011. évi CLXXXIX. törvény 119. § (3)-(4) bekezdése alapján a jegyző köteles – a jogszabályok alapján meghatározott – belső kontrollrendszert működtetni, amely biztosítja a helyi önkormányzat rendelkezésére álló források szabályszerű, gazdaságos, hatékony és eredményes felhasználását, valamint a jegyző köteles gondoskodni - a belső kontrollrendszeren belül - a belső ellenőrzés működtetéséről. </w:t>
      </w:r>
    </w:p>
    <w:p w14:paraId="72F0BC14" w14:textId="77777777" w:rsidR="00D42E5D" w:rsidRPr="000C38A7" w:rsidRDefault="00D42E5D" w:rsidP="000C38A7">
      <w:pPr>
        <w:keepNext/>
        <w:widowControl w:val="0"/>
        <w:numPr>
          <w:ilvl w:val="0"/>
          <w:numId w:val="1"/>
        </w:numPr>
        <w:shd w:val="clear" w:color="auto" w:fill="FFFFFF"/>
        <w:tabs>
          <w:tab w:val="left" w:pos="6804"/>
        </w:tabs>
        <w:autoSpaceDE w:val="0"/>
        <w:ind w:left="0" w:firstLine="0"/>
        <w:jc w:val="both"/>
        <w:outlineLvl w:val="0"/>
        <w:rPr>
          <w:bCs/>
          <w:color w:val="000000"/>
          <w:sz w:val="22"/>
          <w:szCs w:val="22"/>
          <w:shd w:val="clear" w:color="auto" w:fill="FFFFFF"/>
        </w:rPr>
      </w:pPr>
      <w:r w:rsidRPr="000C38A7">
        <w:rPr>
          <w:bCs/>
          <w:sz w:val="22"/>
          <w:szCs w:val="22"/>
          <w:lang w:eastAsia="en-US"/>
        </w:rPr>
        <w:t xml:space="preserve">A költségvetési szervek belső kontrollrendszeréről és belső ellenőrzéséről rendelkező 370/2011. (XII. 31.) Korm. Rendelet </w:t>
      </w:r>
      <w:r w:rsidRPr="000C38A7">
        <w:rPr>
          <w:sz w:val="22"/>
          <w:szCs w:val="22"/>
          <w:lang w:eastAsia="hu-HU"/>
        </w:rPr>
        <w:t xml:space="preserve">49. § (3a) </w:t>
      </w:r>
      <w:r w:rsidRPr="000C38A7">
        <w:rPr>
          <w:bCs/>
          <w:sz w:val="22"/>
          <w:szCs w:val="22"/>
          <w:lang w:eastAsia="hu-HU"/>
        </w:rPr>
        <w:t xml:space="preserve">bekezdése szerint a </w:t>
      </w:r>
      <w:r w:rsidRPr="000C38A7">
        <w:rPr>
          <w:bCs/>
          <w:color w:val="000000"/>
          <w:sz w:val="22"/>
          <w:szCs w:val="22"/>
          <w:lang w:eastAsia="en-US"/>
        </w:rPr>
        <w:t>jegyző a tárgyévre vonatkozó éves összefoglaló ellenőrzési jelentést - a tárgyévet követően, legkésőbb a zárszámadási rendelet elfogadásáig - a képviselő-testület elé terjeszti jóváhagyásra.</w:t>
      </w:r>
      <w:r w:rsidRPr="000C38A7">
        <w:rPr>
          <w:b/>
          <w:bCs/>
          <w:color w:val="000000"/>
          <w:sz w:val="22"/>
          <w:szCs w:val="22"/>
          <w:lang w:eastAsia="en-US"/>
        </w:rPr>
        <w:t xml:space="preserve"> </w:t>
      </w:r>
    </w:p>
    <w:p w14:paraId="186C47F3" w14:textId="77777777" w:rsidR="000C38A7" w:rsidRPr="000C38A7" w:rsidRDefault="000C38A7" w:rsidP="000C38A7">
      <w:pPr>
        <w:overflowPunct w:val="0"/>
        <w:autoSpaceDE w:val="0"/>
        <w:jc w:val="both"/>
        <w:textAlignment w:val="baseline"/>
        <w:rPr>
          <w:b/>
          <w:bCs/>
          <w:sz w:val="22"/>
          <w:szCs w:val="22"/>
        </w:rPr>
      </w:pPr>
    </w:p>
    <w:p w14:paraId="41CE8BE8" w14:textId="3EFAFD3B" w:rsidR="001C1295" w:rsidRDefault="001C1295" w:rsidP="001C12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overflowPunct w:val="0"/>
        <w:autoSpaceDE w:val="0"/>
        <w:jc w:val="both"/>
        <w:textAlignment w:val="baseline"/>
        <w:rPr>
          <w:rFonts w:eastAsia="Arial"/>
          <w:sz w:val="22"/>
          <w:szCs w:val="22"/>
          <w:lang w:val="en-US"/>
        </w:rPr>
      </w:pPr>
      <w:r w:rsidRPr="000C38A7">
        <w:rPr>
          <w:rFonts w:eastAsia="Arial"/>
          <w:sz w:val="22"/>
          <w:szCs w:val="22"/>
          <w:lang w:val="en-US" w:eastAsia="en-US"/>
        </w:rPr>
        <w:t xml:space="preserve">A belső ellenőrzési feladatok </w:t>
      </w:r>
      <w:r>
        <w:rPr>
          <w:rFonts w:eastAsia="Arial"/>
          <w:sz w:val="22"/>
          <w:szCs w:val="22"/>
          <w:lang w:val="en-US" w:eastAsia="en-US"/>
        </w:rPr>
        <w:t>2023</w:t>
      </w:r>
      <w:r w:rsidRPr="000C38A7">
        <w:rPr>
          <w:rFonts w:eastAsia="Arial"/>
          <w:sz w:val="22"/>
          <w:szCs w:val="22"/>
          <w:lang w:val="en-US" w:eastAsia="en-US"/>
        </w:rPr>
        <w:t xml:space="preserve">. évi ellátására külső szolgáltatóval, </w:t>
      </w:r>
      <w:r w:rsidRPr="000C38A7">
        <w:rPr>
          <w:sz w:val="22"/>
          <w:szCs w:val="22"/>
        </w:rPr>
        <w:t>Balázsné Geier Klára egyéni vállalkozóval</w:t>
      </w:r>
      <w:r w:rsidRPr="000C38A7">
        <w:rPr>
          <w:rFonts w:eastAsia="Arial"/>
          <w:sz w:val="22"/>
          <w:szCs w:val="22"/>
          <w:lang w:val="en-US"/>
        </w:rPr>
        <w:t xml:space="preserve"> </w:t>
      </w:r>
      <w:r w:rsidRPr="000C38A7">
        <w:rPr>
          <w:rFonts w:eastAsia="Arial"/>
          <w:sz w:val="22"/>
          <w:szCs w:val="22"/>
          <w:lang w:val="en-US" w:eastAsia="en-US"/>
        </w:rPr>
        <w:t>kötöttünk megbízási szerződést</w:t>
      </w:r>
      <w:r w:rsidRPr="000C38A7">
        <w:rPr>
          <w:rFonts w:eastAsia="Arial"/>
          <w:sz w:val="22"/>
          <w:szCs w:val="22"/>
        </w:rPr>
        <w:t xml:space="preserve">. Ennek értelmében a belső ellenőrzési feladatokat </w:t>
      </w:r>
      <w:r w:rsidRPr="000C38A7">
        <w:rPr>
          <w:sz w:val="22"/>
          <w:szCs w:val="22"/>
        </w:rPr>
        <w:t xml:space="preserve">Balázsné Geier Klára </w:t>
      </w:r>
      <w:r w:rsidRPr="000C38A7">
        <w:rPr>
          <w:rFonts w:eastAsia="Arial"/>
          <w:sz w:val="22"/>
          <w:szCs w:val="22"/>
          <w:lang w:val="en-US"/>
        </w:rPr>
        <w:t xml:space="preserve">belső ellenőr </w:t>
      </w:r>
      <w:r w:rsidR="00DB7601">
        <w:rPr>
          <w:rFonts w:eastAsia="Arial"/>
          <w:sz w:val="22"/>
          <w:szCs w:val="22"/>
          <w:lang w:val="en-US"/>
        </w:rPr>
        <w:t>Harc</w:t>
      </w:r>
      <w:r w:rsidRPr="000C38A7">
        <w:rPr>
          <w:rFonts w:eastAsia="Arial"/>
          <w:sz w:val="22"/>
          <w:szCs w:val="22"/>
          <w:lang w:val="en-US"/>
        </w:rPr>
        <w:t xml:space="preserve"> </w:t>
      </w:r>
      <w:r w:rsidRPr="000C38A7">
        <w:rPr>
          <w:rFonts w:eastAsia="Arial"/>
          <w:bCs/>
          <w:sz w:val="22"/>
          <w:szCs w:val="22"/>
          <w:lang w:val="en-US"/>
        </w:rPr>
        <w:t>Község</w:t>
      </w:r>
      <w:r w:rsidRPr="000C38A7">
        <w:rPr>
          <w:rFonts w:eastAsia="Arial"/>
          <w:sz w:val="22"/>
          <w:szCs w:val="22"/>
          <w:lang w:val="en-US"/>
        </w:rPr>
        <w:t xml:space="preserve"> Önkormányzat Képviselő-testülete által jóváhagyott </w:t>
      </w:r>
      <w:r>
        <w:rPr>
          <w:rFonts w:eastAsia="Arial"/>
          <w:sz w:val="22"/>
          <w:szCs w:val="22"/>
          <w:lang w:val="en-US"/>
        </w:rPr>
        <w:t>2023</w:t>
      </w:r>
      <w:r w:rsidRPr="000C38A7">
        <w:rPr>
          <w:rFonts w:eastAsia="Arial"/>
          <w:sz w:val="22"/>
          <w:szCs w:val="22"/>
          <w:lang w:val="en-US"/>
        </w:rPr>
        <w:t xml:space="preserve">. évi belső ellenőrzési terv szerinti ellenőrzést elvégezte és elküldte az ellenőrzési jelentését </w:t>
      </w:r>
    </w:p>
    <w:p w14:paraId="0486A5D6" w14:textId="5BB4CAA2" w:rsidR="001C1295" w:rsidRPr="000C38A7" w:rsidRDefault="001C1295" w:rsidP="001C12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overflowPunct w:val="0"/>
        <w:autoSpaceDE w:val="0"/>
        <w:jc w:val="both"/>
        <w:textAlignment w:val="baseline"/>
        <w:rPr>
          <w:rFonts w:eastAsia="Arial"/>
          <w:sz w:val="22"/>
          <w:szCs w:val="22"/>
          <w:lang w:val="en-US"/>
        </w:rPr>
      </w:pPr>
      <w:r w:rsidRPr="000C38A7">
        <w:rPr>
          <w:rFonts w:eastAsia="Arial"/>
          <w:sz w:val="22"/>
          <w:szCs w:val="22"/>
          <w:lang w:val="en-US"/>
        </w:rPr>
        <w:t xml:space="preserve">  </w:t>
      </w:r>
    </w:p>
    <w:p w14:paraId="3C94C6ED" w14:textId="2D0609DA" w:rsidR="001C1295" w:rsidRPr="00F33506" w:rsidRDefault="001C1295" w:rsidP="001C1295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Harc</w:t>
      </w:r>
      <w:r w:rsidRPr="000C38A7">
        <w:rPr>
          <w:b/>
          <w:sz w:val="22"/>
          <w:szCs w:val="22"/>
        </w:rPr>
        <w:t xml:space="preserve"> Község Önkormányzatánál a </w:t>
      </w:r>
      <w:r>
        <w:rPr>
          <w:b/>
          <w:sz w:val="22"/>
          <w:szCs w:val="22"/>
        </w:rPr>
        <w:t>2022. évi költségvetés vizsgálata</w:t>
      </w:r>
      <w:r>
        <w:rPr>
          <w:b/>
          <w:bCs/>
          <w:sz w:val="22"/>
          <w:szCs w:val="22"/>
        </w:rPr>
        <w:t xml:space="preserve"> </w:t>
      </w:r>
      <w:r w:rsidRPr="00F33506">
        <w:rPr>
          <w:sz w:val="22"/>
          <w:szCs w:val="22"/>
        </w:rPr>
        <w:t>tárgyában.</w:t>
      </w:r>
    </w:p>
    <w:p w14:paraId="32A0572D" w14:textId="77777777" w:rsidR="001C1295" w:rsidRPr="000C38A7" w:rsidRDefault="001C1295" w:rsidP="001C1295">
      <w:pPr>
        <w:overflowPunct w:val="0"/>
        <w:autoSpaceDE w:val="0"/>
        <w:ind w:left="-23"/>
        <w:jc w:val="both"/>
        <w:textAlignment w:val="baseline"/>
        <w:rPr>
          <w:sz w:val="22"/>
          <w:szCs w:val="22"/>
        </w:rPr>
      </w:pPr>
    </w:p>
    <w:p w14:paraId="4C3D3476" w14:textId="53930429" w:rsidR="001C1295" w:rsidRPr="000C38A7" w:rsidRDefault="001C1295" w:rsidP="001C1295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0C38A7">
        <w:rPr>
          <w:rFonts w:ascii="Times New Roman" w:hAnsi="Times New Roman" w:cs="Times New Roman"/>
          <w:sz w:val="22"/>
          <w:szCs w:val="22"/>
        </w:rPr>
        <w:t xml:space="preserve">Az államháztartásért felelős miniszter által közzétett módszertani útmutató </w:t>
      </w:r>
      <w:r>
        <w:rPr>
          <w:rFonts w:ascii="Times New Roman" w:hAnsi="Times New Roman" w:cs="Times New Roman"/>
          <w:sz w:val="22"/>
          <w:szCs w:val="22"/>
        </w:rPr>
        <w:t>figyelembevételével készült 2023</w:t>
      </w:r>
      <w:r w:rsidRPr="000C38A7">
        <w:rPr>
          <w:rFonts w:ascii="Times New Roman" w:hAnsi="Times New Roman" w:cs="Times New Roman"/>
          <w:sz w:val="22"/>
          <w:szCs w:val="22"/>
        </w:rPr>
        <w:t>. évre vonatkozó ellenőrzési jelentés</w:t>
      </w:r>
      <w:r>
        <w:rPr>
          <w:rFonts w:ascii="Times New Roman" w:hAnsi="Times New Roman" w:cs="Times New Roman"/>
          <w:sz w:val="22"/>
          <w:szCs w:val="22"/>
        </w:rPr>
        <w:t>, illetve az intézkedési terv</w:t>
      </w:r>
      <w:r w:rsidRPr="000C38A7">
        <w:rPr>
          <w:rFonts w:ascii="Times New Roman" w:hAnsi="Times New Roman" w:cs="Times New Roman"/>
          <w:sz w:val="22"/>
          <w:szCs w:val="22"/>
        </w:rPr>
        <w:t xml:space="preserve"> az előterjesztés mellékletét képezi. </w:t>
      </w:r>
    </w:p>
    <w:p w14:paraId="48409FB4" w14:textId="77777777" w:rsidR="000C38A7" w:rsidRDefault="000C38A7" w:rsidP="000C38A7">
      <w:pPr>
        <w:overflowPunct w:val="0"/>
        <w:autoSpaceDE w:val="0"/>
        <w:jc w:val="both"/>
        <w:textAlignment w:val="baseline"/>
        <w:rPr>
          <w:sz w:val="22"/>
          <w:szCs w:val="22"/>
        </w:rPr>
      </w:pPr>
    </w:p>
    <w:p w14:paraId="723BA703" w14:textId="77777777" w:rsidR="00F0144D" w:rsidRPr="000C38A7" w:rsidRDefault="00F0144D" w:rsidP="000C38A7">
      <w:pPr>
        <w:overflowPunct w:val="0"/>
        <w:autoSpaceDE w:val="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A fentiekre tekintettel kérem a Tisztelt Képviselő-testületet az alábbi határozati javaslat elfogadására!</w:t>
      </w:r>
    </w:p>
    <w:p w14:paraId="75830A22" w14:textId="77777777" w:rsidR="00A63036" w:rsidRPr="000C38A7" w:rsidRDefault="00A63036" w:rsidP="000C38A7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3F28B7DB" w14:textId="77777777" w:rsidR="00BC5714" w:rsidRPr="000C38A7" w:rsidRDefault="00BC5714" w:rsidP="000C38A7">
      <w:pPr>
        <w:autoSpaceDN w:val="0"/>
        <w:jc w:val="both"/>
        <w:rPr>
          <w:b/>
          <w:i/>
          <w:sz w:val="22"/>
          <w:szCs w:val="22"/>
          <w:u w:val="single"/>
        </w:rPr>
      </w:pPr>
      <w:r w:rsidRPr="000C38A7">
        <w:rPr>
          <w:b/>
          <w:i/>
          <w:sz w:val="22"/>
          <w:szCs w:val="22"/>
          <w:u w:val="single"/>
        </w:rPr>
        <w:t>H a t á r o z a t i   j a v a s l a t:</w:t>
      </w:r>
    </w:p>
    <w:p w14:paraId="18222FFE" w14:textId="77777777" w:rsidR="00BC5714" w:rsidRPr="000C38A7" w:rsidRDefault="00BC5714" w:rsidP="000C38A7">
      <w:pPr>
        <w:autoSpaceDN w:val="0"/>
        <w:ind w:left="1843" w:firstLine="708"/>
        <w:jc w:val="both"/>
        <w:rPr>
          <w:b/>
          <w:i/>
          <w:sz w:val="22"/>
          <w:szCs w:val="22"/>
          <w:u w:val="single"/>
        </w:rPr>
      </w:pPr>
    </w:p>
    <w:p w14:paraId="7297D82C" w14:textId="2AB11CC7" w:rsidR="00BC5714" w:rsidRPr="000C38A7" w:rsidRDefault="00D42E5D" w:rsidP="000C38A7">
      <w:pPr>
        <w:autoSpaceDN w:val="0"/>
        <w:ind w:left="1843" w:firstLine="708"/>
        <w:jc w:val="both"/>
        <w:rPr>
          <w:b/>
          <w:sz w:val="22"/>
          <w:szCs w:val="22"/>
        </w:rPr>
      </w:pPr>
      <w:r w:rsidRPr="000C38A7">
        <w:rPr>
          <w:b/>
          <w:sz w:val="22"/>
          <w:szCs w:val="22"/>
        </w:rPr>
        <w:t>…/</w:t>
      </w:r>
      <w:r w:rsidR="001C1295">
        <w:rPr>
          <w:b/>
          <w:sz w:val="22"/>
          <w:szCs w:val="22"/>
        </w:rPr>
        <w:t>2024</w:t>
      </w:r>
      <w:r w:rsidR="00B77B9E" w:rsidRPr="000C38A7">
        <w:rPr>
          <w:b/>
          <w:sz w:val="22"/>
          <w:szCs w:val="22"/>
        </w:rPr>
        <w:t>. (</w:t>
      </w:r>
      <w:r w:rsidR="000C38A7" w:rsidRPr="000C38A7">
        <w:rPr>
          <w:b/>
          <w:sz w:val="22"/>
          <w:szCs w:val="22"/>
        </w:rPr>
        <w:t>V</w:t>
      </w:r>
      <w:r w:rsidRPr="000C38A7">
        <w:rPr>
          <w:b/>
          <w:sz w:val="22"/>
          <w:szCs w:val="22"/>
        </w:rPr>
        <w:t>.</w:t>
      </w:r>
      <w:r w:rsidR="001C1295">
        <w:rPr>
          <w:b/>
          <w:sz w:val="22"/>
          <w:szCs w:val="22"/>
        </w:rPr>
        <w:t>2</w:t>
      </w:r>
      <w:r w:rsidR="00DB7601">
        <w:rPr>
          <w:b/>
          <w:sz w:val="22"/>
          <w:szCs w:val="22"/>
        </w:rPr>
        <w:t>8</w:t>
      </w:r>
      <w:r w:rsidR="009C5D8C" w:rsidRPr="000C38A7">
        <w:rPr>
          <w:b/>
          <w:sz w:val="22"/>
          <w:szCs w:val="22"/>
        </w:rPr>
        <w:t>.</w:t>
      </w:r>
      <w:r w:rsidR="00BC5714" w:rsidRPr="000C38A7">
        <w:rPr>
          <w:b/>
          <w:sz w:val="22"/>
          <w:szCs w:val="22"/>
        </w:rPr>
        <w:t>) önkormányzat határozat:</w:t>
      </w:r>
    </w:p>
    <w:p w14:paraId="464CF2F7" w14:textId="77777777" w:rsidR="00BC5714" w:rsidRPr="000C38A7" w:rsidRDefault="00A63036" w:rsidP="000C38A7">
      <w:pPr>
        <w:autoSpaceDN w:val="0"/>
        <w:ind w:left="2551"/>
        <w:jc w:val="both"/>
        <w:rPr>
          <w:b/>
          <w:sz w:val="22"/>
          <w:szCs w:val="22"/>
        </w:rPr>
      </w:pPr>
      <w:r w:rsidRPr="000C38A7">
        <w:rPr>
          <w:b/>
          <w:sz w:val="22"/>
          <w:szCs w:val="22"/>
        </w:rPr>
        <w:t xml:space="preserve">Belső ellenőrzési </w:t>
      </w:r>
      <w:r w:rsidR="00CA3DFC">
        <w:rPr>
          <w:b/>
          <w:sz w:val="22"/>
          <w:szCs w:val="22"/>
        </w:rPr>
        <w:t xml:space="preserve">jelentés </w:t>
      </w:r>
      <w:r w:rsidRPr="000C38A7">
        <w:rPr>
          <w:b/>
          <w:sz w:val="22"/>
          <w:szCs w:val="22"/>
        </w:rPr>
        <w:t>elfogadásáról</w:t>
      </w:r>
    </w:p>
    <w:p w14:paraId="1111C5A0" w14:textId="77777777" w:rsidR="00BC5714" w:rsidRPr="000C38A7" w:rsidRDefault="00BC5714" w:rsidP="000C38A7">
      <w:pPr>
        <w:autoSpaceDN w:val="0"/>
        <w:ind w:left="2551"/>
        <w:jc w:val="both"/>
        <w:rPr>
          <w:sz w:val="22"/>
          <w:szCs w:val="22"/>
        </w:rPr>
      </w:pPr>
    </w:p>
    <w:p w14:paraId="40D5612B" w14:textId="77777777" w:rsidR="001C1295" w:rsidRPr="00CA06F4" w:rsidRDefault="00F0144D" w:rsidP="001C1295">
      <w:pPr>
        <w:ind w:left="2551"/>
        <w:jc w:val="both"/>
        <w:rPr>
          <w:bCs/>
          <w:sz w:val="22"/>
          <w:szCs w:val="22"/>
        </w:rPr>
      </w:pPr>
      <w:r>
        <w:rPr>
          <w:sz w:val="22"/>
          <w:szCs w:val="22"/>
        </w:rPr>
        <w:t>Harc</w:t>
      </w:r>
      <w:r w:rsidR="000C38A7" w:rsidRPr="000C38A7">
        <w:rPr>
          <w:sz w:val="22"/>
          <w:szCs w:val="22"/>
        </w:rPr>
        <w:t xml:space="preserve"> Község Önkormányzat</w:t>
      </w:r>
      <w:r>
        <w:rPr>
          <w:sz w:val="22"/>
          <w:szCs w:val="22"/>
        </w:rPr>
        <w:t>a</w:t>
      </w:r>
      <w:r w:rsidR="000C38A7" w:rsidRPr="000C38A7">
        <w:rPr>
          <w:sz w:val="22"/>
          <w:szCs w:val="22"/>
        </w:rPr>
        <w:t xml:space="preserve"> Képviselő-testülete </w:t>
      </w:r>
      <w:r w:rsidR="001C1295" w:rsidRPr="00CA06F4">
        <w:rPr>
          <w:sz w:val="22"/>
          <w:szCs w:val="22"/>
        </w:rPr>
        <w:t xml:space="preserve">a Balázsné Geier Klára </w:t>
      </w:r>
      <w:r w:rsidR="001C1295" w:rsidRPr="00CA06F4">
        <w:rPr>
          <w:bCs/>
          <w:sz w:val="22"/>
          <w:szCs w:val="22"/>
        </w:rPr>
        <w:t xml:space="preserve">belső ellenőr által benyújtott 2023. évi belső ellenőrzésre vonatkozó, </w:t>
      </w:r>
      <w:r w:rsidR="001C1295" w:rsidRPr="00CA06F4">
        <w:rPr>
          <w:sz w:val="22"/>
          <w:szCs w:val="22"/>
        </w:rPr>
        <w:t>a határozat mellékletét képező, jelentést megtárgyalta és a jelentésben foglaltakat</w:t>
      </w:r>
      <w:r w:rsidR="001C1295" w:rsidRPr="00CA06F4">
        <w:rPr>
          <w:bCs/>
          <w:sz w:val="22"/>
          <w:szCs w:val="22"/>
        </w:rPr>
        <w:t>, illetve az ellenőrzési jelentés alapján elkészített intézkedési tervet az előterjesztés melléklete szerint elfogadja.</w:t>
      </w:r>
    </w:p>
    <w:p w14:paraId="54FD79FF" w14:textId="77777777" w:rsidR="001C1295" w:rsidRPr="00CA06F4" w:rsidRDefault="001C1295" w:rsidP="001C1295">
      <w:pPr>
        <w:autoSpaceDN w:val="0"/>
        <w:ind w:left="2551"/>
        <w:jc w:val="both"/>
        <w:rPr>
          <w:sz w:val="22"/>
          <w:szCs w:val="22"/>
        </w:rPr>
      </w:pPr>
    </w:p>
    <w:p w14:paraId="1B3E2180" w14:textId="77777777" w:rsidR="001C1295" w:rsidRPr="00CA06F4" w:rsidRDefault="001C1295" w:rsidP="001C1295">
      <w:pPr>
        <w:autoSpaceDN w:val="0"/>
        <w:ind w:left="2551"/>
        <w:jc w:val="both"/>
        <w:rPr>
          <w:sz w:val="22"/>
          <w:szCs w:val="22"/>
        </w:rPr>
      </w:pPr>
    </w:p>
    <w:p w14:paraId="3997FAA0" w14:textId="77777777" w:rsidR="001C1295" w:rsidRPr="00CA06F4" w:rsidRDefault="001C1295" w:rsidP="001C1295">
      <w:pPr>
        <w:autoSpaceDN w:val="0"/>
        <w:ind w:left="2551"/>
        <w:jc w:val="both"/>
        <w:rPr>
          <w:sz w:val="22"/>
          <w:szCs w:val="22"/>
        </w:rPr>
      </w:pPr>
      <w:r w:rsidRPr="00CA06F4">
        <w:rPr>
          <w:sz w:val="22"/>
          <w:szCs w:val="22"/>
        </w:rPr>
        <w:t>Határidő: folyamatos</w:t>
      </w:r>
    </w:p>
    <w:p w14:paraId="16769EC6" w14:textId="161DC3E9" w:rsidR="001C1295" w:rsidRPr="00CA06F4" w:rsidRDefault="001C1295" w:rsidP="001C1295">
      <w:pPr>
        <w:autoSpaceDN w:val="0"/>
        <w:ind w:left="2270" w:firstLine="281"/>
        <w:jc w:val="both"/>
        <w:rPr>
          <w:sz w:val="22"/>
          <w:szCs w:val="22"/>
        </w:rPr>
      </w:pPr>
      <w:r w:rsidRPr="00CA06F4">
        <w:rPr>
          <w:sz w:val="22"/>
          <w:szCs w:val="22"/>
        </w:rPr>
        <w:t xml:space="preserve">Felelős: </w:t>
      </w:r>
      <w:r>
        <w:rPr>
          <w:sz w:val="22"/>
          <w:szCs w:val="22"/>
        </w:rPr>
        <w:t xml:space="preserve">Tóth Gábor </w:t>
      </w:r>
      <w:r w:rsidRPr="00CA06F4">
        <w:rPr>
          <w:sz w:val="22"/>
          <w:szCs w:val="22"/>
        </w:rPr>
        <w:t>polgármester, dr. Herczig Hajnalka jegyző</w:t>
      </w:r>
    </w:p>
    <w:p w14:paraId="5FB5D2D1" w14:textId="77777777" w:rsidR="001C1295" w:rsidRPr="000C38A7" w:rsidRDefault="001C1295" w:rsidP="001C1295">
      <w:pPr>
        <w:autoSpaceDN w:val="0"/>
        <w:ind w:left="2270" w:firstLine="281"/>
        <w:jc w:val="both"/>
        <w:rPr>
          <w:sz w:val="22"/>
          <w:szCs w:val="22"/>
        </w:rPr>
      </w:pPr>
      <w:r w:rsidRPr="00CA06F4">
        <w:rPr>
          <w:sz w:val="22"/>
          <w:szCs w:val="22"/>
        </w:rPr>
        <w:t xml:space="preserve">Határozatról értesül: </w:t>
      </w:r>
      <w:r w:rsidRPr="00CA06F4">
        <w:rPr>
          <w:sz w:val="22"/>
          <w:szCs w:val="22"/>
        </w:rPr>
        <w:tab/>
        <w:t>Belső</w:t>
      </w:r>
      <w:r w:rsidRPr="000C38A7">
        <w:rPr>
          <w:sz w:val="22"/>
          <w:szCs w:val="22"/>
        </w:rPr>
        <w:t xml:space="preserve"> ellenőr</w:t>
      </w:r>
    </w:p>
    <w:p w14:paraId="5D65814D" w14:textId="77777777" w:rsidR="001C1295" w:rsidRPr="000C38A7" w:rsidRDefault="001C1295" w:rsidP="001C1295">
      <w:pPr>
        <w:autoSpaceDN w:val="0"/>
        <w:ind w:left="2270" w:firstLine="281"/>
        <w:jc w:val="both"/>
        <w:rPr>
          <w:sz w:val="22"/>
          <w:szCs w:val="22"/>
        </w:rPr>
      </w:pPr>
      <w:r w:rsidRPr="000C38A7">
        <w:rPr>
          <w:sz w:val="22"/>
          <w:szCs w:val="22"/>
        </w:rPr>
        <w:tab/>
      </w:r>
      <w:r w:rsidRPr="000C38A7">
        <w:rPr>
          <w:sz w:val="22"/>
          <w:szCs w:val="22"/>
        </w:rPr>
        <w:tab/>
      </w:r>
      <w:r w:rsidRPr="000C38A7">
        <w:rPr>
          <w:sz w:val="22"/>
          <w:szCs w:val="22"/>
        </w:rPr>
        <w:tab/>
      </w:r>
      <w:r w:rsidRPr="000C38A7">
        <w:rPr>
          <w:sz w:val="22"/>
          <w:szCs w:val="22"/>
        </w:rPr>
        <w:tab/>
        <w:t>Pénzügy</w:t>
      </w:r>
    </w:p>
    <w:p w14:paraId="1A1E5DF6" w14:textId="77777777" w:rsidR="001C1295" w:rsidRPr="000C38A7" w:rsidRDefault="001C1295" w:rsidP="001C1295">
      <w:pPr>
        <w:autoSpaceDN w:val="0"/>
        <w:ind w:left="2270" w:firstLine="281"/>
        <w:jc w:val="both"/>
        <w:rPr>
          <w:sz w:val="22"/>
          <w:szCs w:val="22"/>
        </w:rPr>
      </w:pPr>
      <w:r w:rsidRPr="000C38A7">
        <w:rPr>
          <w:sz w:val="22"/>
          <w:szCs w:val="22"/>
        </w:rPr>
        <w:tab/>
      </w:r>
      <w:r w:rsidRPr="000C38A7">
        <w:rPr>
          <w:sz w:val="22"/>
          <w:szCs w:val="22"/>
        </w:rPr>
        <w:tab/>
      </w:r>
      <w:r w:rsidRPr="000C38A7">
        <w:rPr>
          <w:sz w:val="22"/>
          <w:szCs w:val="22"/>
        </w:rPr>
        <w:tab/>
      </w:r>
      <w:r w:rsidRPr="000C38A7">
        <w:rPr>
          <w:sz w:val="22"/>
          <w:szCs w:val="22"/>
        </w:rPr>
        <w:tab/>
        <w:t>Irattár</w:t>
      </w:r>
    </w:p>
    <w:p w14:paraId="779BCD4C" w14:textId="68CDF8F9" w:rsidR="00BC5714" w:rsidRPr="000C38A7" w:rsidRDefault="00BC5714" w:rsidP="001C1295">
      <w:pPr>
        <w:autoSpaceDN w:val="0"/>
        <w:ind w:left="2551"/>
        <w:jc w:val="both"/>
        <w:rPr>
          <w:sz w:val="22"/>
          <w:szCs w:val="22"/>
        </w:rPr>
      </w:pPr>
    </w:p>
    <w:p w14:paraId="2F1FC2F6" w14:textId="3053C642" w:rsidR="00B77B9E" w:rsidRPr="00CA3DFC" w:rsidRDefault="00F0144D" w:rsidP="000C38A7">
      <w:pPr>
        <w:jc w:val="both"/>
        <w:rPr>
          <w:sz w:val="22"/>
          <w:szCs w:val="22"/>
        </w:rPr>
      </w:pPr>
      <w:r>
        <w:rPr>
          <w:sz w:val="22"/>
          <w:szCs w:val="22"/>
        </w:rPr>
        <w:t>Harc</w:t>
      </w:r>
      <w:r w:rsidR="00CA3DFC" w:rsidRPr="00CA3DFC">
        <w:rPr>
          <w:sz w:val="22"/>
          <w:szCs w:val="22"/>
        </w:rPr>
        <w:t xml:space="preserve">, </w:t>
      </w:r>
      <w:r w:rsidR="001C1295">
        <w:rPr>
          <w:sz w:val="22"/>
          <w:szCs w:val="22"/>
        </w:rPr>
        <w:t>2024</w:t>
      </w:r>
      <w:r w:rsidR="00CA3DFC" w:rsidRPr="00CA3DFC">
        <w:rPr>
          <w:sz w:val="22"/>
          <w:szCs w:val="22"/>
        </w:rPr>
        <w:t xml:space="preserve">. május </w:t>
      </w:r>
      <w:r w:rsidR="001C1295">
        <w:rPr>
          <w:sz w:val="22"/>
          <w:szCs w:val="22"/>
        </w:rPr>
        <w:t>22</w:t>
      </w:r>
      <w:r w:rsidR="00B77B9E" w:rsidRPr="00CA3DFC">
        <w:rPr>
          <w:sz w:val="22"/>
          <w:szCs w:val="22"/>
        </w:rPr>
        <w:t>.</w:t>
      </w:r>
    </w:p>
    <w:p w14:paraId="70873600" w14:textId="77777777" w:rsidR="00BC5714" w:rsidRPr="00CA3DFC" w:rsidRDefault="00B77B9E" w:rsidP="000C38A7">
      <w:pPr>
        <w:jc w:val="both"/>
        <w:rPr>
          <w:sz w:val="22"/>
          <w:szCs w:val="22"/>
        </w:rPr>
      </w:pPr>
      <w:r w:rsidRPr="00CA3DFC">
        <w:rPr>
          <w:sz w:val="22"/>
          <w:szCs w:val="22"/>
        </w:rPr>
        <w:tab/>
      </w:r>
      <w:r w:rsidRPr="00CA3DFC">
        <w:rPr>
          <w:sz w:val="22"/>
          <w:szCs w:val="22"/>
        </w:rPr>
        <w:tab/>
      </w:r>
      <w:r w:rsidRPr="00CA3DFC">
        <w:rPr>
          <w:sz w:val="22"/>
          <w:szCs w:val="22"/>
        </w:rPr>
        <w:tab/>
      </w:r>
      <w:r w:rsidRPr="00CA3DFC">
        <w:rPr>
          <w:sz w:val="22"/>
          <w:szCs w:val="22"/>
        </w:rPr>
        <w:tab/>
      </w:r>
      <w:r w:rsidR="006320FC" w:rsidRPr="00CA3DFC">
        <w:rPr>
          <w:sz w:val="22"/>
          <w:szCs w:val="22"/>
        </w:rPr>
        <w:tab/>
      </w:r>
      <w:r w:rsidR="006320FC" w:rsidRPr="00CA3DFC">
        <w:rPr>
          <w:sz w:val="22"/>
          <w:szCs w:val="22"/>
        </w:rPr>
        <w:tab/>
      </w:r>
      <w:r w:rsidR="006320FC" w:rsidRPr="00CA3DFC">
        <w:rPr>
          <w:sz w:val="22"/>
          <w:szCs w:val="22"/>
        </w:rPr>
        <w:tab/>
      </w:r>
      <w:r w:rsidR="006320FC" w:rsidRPr="00CA3DFC">
        <w:rPr>
          <w:sz w:val="22"/>
          <w:szCs w:val="22"/>
        </w:rPr>
        <w:tab/>
      </w:r>
      <w:r w:rsidR="006320FC" w:rsidRPr="00CA3DFC">
        <w:rPr>
          <w:sz w:val="22"/>
          <w:szCs w:val="22"/>
        </w:rPr>
        <w:tab/>
      </w:r>
      <w:r w:rsidR="00D42E5D" w:rsidRPr="00CA3DFC">
        <w:rPr>
          <w:sz w:val="22"/>
          <w:szCs w:val="22"/>
        </w:rPr>
        <w:t>dr. Herczig Hajnalka</w:t>
      </w:r>
      <w:r w:rsidR="006320FC" w:rsidRPr="00CA3DFC">
        <w:rPr>
          <w:sz w:val="22"/>
          <w:szCs w:val="22"/>
        </w:rPr>
        <w:t xml:space="preserve"> sk.</w:t>
      </w:r>
    </w:p>
    <w:p w14:paraId="0E2F87A7" w14:textId="4DFB3691" w:rsidR="00CA3DFC" w:rsidRDefault="000C38A7" w:rsidP="00F0144D">
      <w:pPr>
        <w:ind w:left="4956" w:firstLine="708"/>
        <w:jc w:val="center"/>
        <w:rPr>
          <w:sz w:val="22"/>
          <w:szCs w:val="22"/>
        </w:rPr>
      </w:pPr>
      <w:r w:rsidRPr="00CA3DFC">
        <w:rPr>
          <w:sz w:val="22"/>
          <w:szCs w:val="22"/>
        </w:rPr>
        <w:t>jegyző</w:t>
      </w:r>
    </w:p>
    <w:p w14:paraId="16E89F6B" w14:textId="77777777" w:rsidR="001C1295" w:rsidRDefault="001C1295" w:rsidP="001C1295">
      <w:pPr>
        <w:pStyle w:val="Standard"/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INTÉZKEDÉSI TERV</w:t>
      </w:r>
    </w:p>
    <w:p w14:paraId="75387BE6" w14:textId="77777777" w:rsidR="001C1295" w:rsidRDefault="001C1295" w:rsidP="001C1295">
      <w:pPr>
        <w:pStyle w:val="Standard"/>
        <w:jc w:val="center"/>
        <w:rPr>
          <w:rFonts w:cs="Times New Roman"/>
          <w:b/>
        </w:rPr>
      </w:pPr>
    </w:p>
    <w:p w14:paraId="12F610F5" w14:textId="36D5BB1E" w:rsidR="001C1295" w:rsidRPr="00741D44" w:rsidRDefault="001C1295" w:rsidP="001C129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overflowPunct w:val="0"/>
        <w:autoSpaceDE w:val="0"/>
        <w:jc w:val="center"/>
        <w:textAlignment w:val="baseline"/>
        <w:rPr>
          <w:rFonts w:eastAsia="Arial"/>
          <w:lang w:val="en-US"/>
        </w:rPr>
      </w:pPr>
      <w:r>
        <w:t xml:space="preserve">a </w:t>
      </w:r>
      <w:r w:rsidRPr="00741D44">
        <w:rPr>
          <w:sz w:val="22"/>
          <w:szCs w:val="22"/>
        </w:rPr>
        <w:t xml:space="preserve">Balázsné Geier </w:t>
      </w:r>
      <w:r w:rsidRPr="00741D44">
        <w:t xml:space="preserve">Klára által </w:t>
      </w:r>
      <w:r>
        <w:t>Harc</w:t>
      </w:r>
      <w:r w:rsidRPr="00741D44">
        <w:t xml:space="preserve"> Község Önkormányzatánál a</w:t>
      </w:r>
    </w:p>
    <w:p w14:paraId="04F537C9" w14:textId="13CDEB85" w:rsidR="001C1295" w:rsidRPr="00741D44" w:rsidRDefault="001C1295" w:rsidP="001C1295">
      <w:pPr>
        <w:pStyle w:val="Standard"/>
        <w:jc w:val="center"/>
      </w:pPr>
      <w:r w:rsidRPr="00741D44">
        <w:t>a 2022. évi költségvetés vizsgálata</w:t>
      </w:r>
      <w:r w:rsidRPr="00741D44">
        <w:rPr>
          <w:b/>
          <w:bCs/>
        </w:rPr>
        <w:t xml:space="preserve"> </w:t>
      </w:r>
      <w:r w:rsidRPr="00741D44">
        <w:t>tárgyában</w:t>
      </w:r>
    </w:p>
    <w:p w14:paraId="4E69D703" w14:textId="77777777" w:rsidR="001C1295" w:rsidRPr="00741D44" w:rsidRDefault="001C1295" w:rsidP="001C1295">
      <w:pPr>
        <w:ind w:left="357"/>
        <w:jc w:val="center"/>
      </w:pPr>
      <w:r w:rsidRPr="00741D44">
        <w:t xml:space="preserve"> tartott ellenőrzés megállapításaira tekintettel</w:t>
      </w:r>
    </w:p>
    <w:p w14:paraId="4D6A6262" w14:textId="77777777" w:rsidR="001C1295" w:rsidRPr="00741D44" w:rsidRDefault="001C1295" w:rsidP="001C1295">
      <w:pPr>
        <w:pStyle w:val="Standard"/>
        <w:jc w:val="both"/>
        <w:rPr>
          <w:rFonts w:cs="Times New Roman"/>
          <w:b/>
        </w:rPr>
      </w:pPr>
    </w:p>
    <w:p w14:paraId="054D30B5" w14:textId="028F058A" w:rsidR="001C1295" w:rsidRDefault="001C1295" w:rsidP="001C1295">
      <w:pPr>
        <w:jc w:val="both"/>
      </w:pPr>
      <w:r w:rsidRPr="00741D44">
        <w:rPr>
          <w:b/>
        </w:rPr>
        <w:t>1.</w:t>
      </w:r>
      <w:r w:rsidRPr="00741D44">
        <w:t xml:space="preserve"> A Kölesdi Közös Önkormányzati Hivatal gondosko</w:t>
      </w:r>
      <w:r>
        <w:t>dik arról, hogy Harc Község Önkormányzatnál a jogszabályi előírásoknak megfelelően kerüljön működtetésre a belső kontrollrendszer által szabályozott kockázatelemzés, kockázatkezelés.</w:t>
      </w:r>
    </w:p>
    <w:p w14:paraId="7D5240D4" w14:textId="77777777" w:rsidR="001C1295" w:rsidRPr="00741D44" w:rsidRDefault="001C1295" w:rsidP="001C1295">
      <w:pPr>
        <w:jc w:val="both"/>
      </w:pPr>
    </w:p>
    <w:p w14:paraId="578E043E" w14:textId="77777777" w:rsidR="001C1295" w:rsidRPr="00741D44" w:rsidRDefault="001C1295" w:rsidP="001C1295">
      <w:pPr>
        <w:pStyle w:val="Standard"/>
        <w:jc w:val="both"/>
      </w:pPr>
      <w:r w:rsidRPr="00741D44">
        <w:rPr>
          <w:rFonts w:eastAsia="FreeSerifBold-Identity-H" w:cs="Times New Roman"/>
        </w:rPr>
        <w:t>Felelős: jegyző</w:t>
      </w:r>
    </w:p>
    <w:p w14:paraId="7E45A8D8" w14:textId="77777777" w:rsidR="001C1295" w:rsidRPr="00741D44" w:rsidRDefault="001C1295" w:rsidP="001C1295">
      <w:pPr>
        <w:pStyle w:val="Standard"/>
        <w:jc w:val="both"/>
        <w:rPr>
          <w:rFonts w:cs="Times New Roman"/>
        </w:rPr>
      </w:pPr>
      <w:r w:rsidRPr="00741D44">
        <w:rPr>
          <w:rFonts w:cs="Times New Roman"/>
        </w:rPr>
        <w:t>Határidő: 2024. évtől folyamatosan</w:t>
      </w:r>
    </w:p>
    <w:p w14:paraId="516B5D01" w14:textId="77777777" w:rsidR="001C1295" w:rsidRPr="00741D44" w:rsidRDefault="001C1295" w:rsidP="001C1295">
      <w:pPr>
        <w:pStyle w:val="Standard"/>
        <w:jc w:val="both"/>
        <w:rPr>
          <w:rFonts w:eastAsia="FreeSerifBold-Identity-H" w:cs="Times New Roman"/>
        </w:rPr>
      </w:pPr>
    </w:p>
    <w:p w14:paraId="1EDBD6FE" w14:textId="77777777" w:rsidR="001C1295" w:rsidRPr="00741D44" w:rsidRDefault="001C1295" w:rsidP="001C1295">
      <w:pPr>
        <w:pStyle w:val="Standard"/>
        <w:jc w:val="both"/>
        <w:rPr>
          <w:rFonts w:eastAsia="FreeSerifBold-Identity-H" w:cs="Times New Roman"/>
        </w:rPr>
      </w:pPr>
    </w:p>
    <w:p w14:paraId="72D389C4" w14:textId="77777777" w:rsidR="001C1295" w:rsidRPr="00741D44" w:rsidRDefault="001C1295" w:rsidP="001C1295">
      <w:pPr>
        <w:pStyle w:val="Standard"/>
        <w:jc w:val="both"/>
        <w:rPr>
          <w:rFonts w:eastAsia="FreeSerifBold-Identity-H" w:cs="Times New Roman"/>
        </w:rPr>
      </w:pPr>
      <w:r>
        <w:rPr>
          <w:rFonts w:eastAsia="FreeSerifBold-Identity-H" w:cs="Times New Roman"/>
        </w:rPr>
        <w:t>Kölesd, 2024. május 21</w:t>
      </w:r>
      <w:r w:rsidRPr="00741D44">
        <w:rPr>
          <w:rFonts w:eastAsia="FreeSerifBold-Identity-H" w:cs="Times New Roman"/>
        </w:rPr>
        <w:t>.</w:t>
      </w:r>
    </w:p>
    <w:p w14:paraId="38590696" w14:textId="77777777" w:rsidR="001C1295" w:rsidRPr="00741D44" w:rsidRDefault="001C1295" w:rsidP="001C1295">
      <w:pPr>
        <w:pStyle w:val="Standard"/>
        <w:jc w:val="both"/>
        <w:rPr>
          <w:rFonts w:eastAsia="FreeSerifBold-Identity-H" w:cs="Times New Roman"/>
        </w:rPr>
      </w:pPr>
    </w:p>
    <w:p w14:paraId="4A5E6F00" w14:textId="77777777" w:rsidR="001C1295" w:rsidRPr="00741D44" w:rsidRDefault="001C1295" w:rsidP="001C1295">
      <w:pPr>
        <w:pStyle w:val="Standard"/>
        <w:jc w:val="center"/>
        <w:rPr>
          <w:rFonts w:cs="Times New Roman"/>
        </w:rPr>
      </w:pPr>
      <w:r w:rsidRPr="00741D44">
        <w:rPr>
          <w:rFonts w:cs="Times New Roman"/>
        </w:rPr>
        <w:t>P.H.</w:t>
      </w:r>
    </w:p>
    <w:p w14:paraId="23D529EB" w14:textId="77777777" w:rsidR="001C1295" w:rsidRPr="00741D44" w:rsidRDefault="001C1295" w:rsidP="001C1295">
      <w:pPr>
        <w:pStyle w:val="Standard"/>
        <w:jc w:val="center"/>
        <w:rPr>
          <w:rFonts w:cs="Times New Roman"/>
        </w:rPr>
      </w:pPr>
    </w:p>
    <w:p w14:paraId="43B5EAD2" w14:textId="77777777" w:rsidR="001C1295" w:rsidRPr="00741D44" w:rsidRDefault="001C1295" w:rsidP="001C1295">
      <w:pPr>
        <w:pStyle w:val="Standard"/>
        <w:jc w:val="center"/>
        <w:rPr>
          <w:rFonts w:cs="Times New Roman"/>
        </w:rPr>
      </w:pPr>
    </w:p>
    <w:p w14:paraId="34FE5AF3" w14:textId="77777777" w:rsidR="001C1295" w:rsidRPr="00741D44" w:rsidRDefault="001C1295" w:rsidP="001C1295">
      <w:pPr>
        <w:pStyle w:val="Standard"/>
        <w:jc w:val="center"/>
        <w:rPr>
          <w:rFonts w:cs="Times New Roman"/>
        </w:rPr>
      </w:pPr>
      <w:r w:rsidRPr="00741D44">
        <w:rPr>
          <w:rFonts w:cs="Times New Roman"/>
        </w:rPr>
        <w:tab/>
      </w:r>
      <w:r w:rsidRPr="00741D44">
        <w:rPr>
          <w:rFonts w:cs="Times New Roman"/>
        </w:rPr>
        <w:tab/>
      </w:r>
      <w:r w:rsidRPr="00741D44">
        <w:rPr>
          <w:rFonts w:cs="Times New Roman"/>
        </w:rPr>
        <w:tab/>
      </w:r>
      <w:r w:rsidRPr="00741D44">
        <w:rPr>
          <w:rFonts w:cs="Times New Roman"/>
        </w:rPr>
        <w:tab/>
      </w:r>
      <w:r w:rsidRPr="00741D44">
        <w:rPr>
          <w:rFonts w:cs="Times New Roman"/>
        </w:rPr>
        <w:tab/>
        <w:t>dr. Herczig Hajnalka</w:t>
      </w:r>
    </w:p>
    <w:p w14:paraId="1CF3DBE5" w14:textId="77777777" w:rsidR="001C1295" w:rsidRPr="00741D44" w:rsidRDefault="001C1295" w:rsidP="001C1295">
      <w:pPr>
        <w:pStyle w:val="Standard"/>
        <w:jc w:val="center"/>
      </w:pPr>
      <w:r w:rsidRPr="00741D44">
        <w:rPr>
          <w:rFonts w:cs="Times New Roman"/>
        </w:rPr>
        <w:tab/>
      </w:r>
      <w:r w:rsidRPr="00741D44">
        <w:rPr>
          <w:rFonts w:cs="Times New Roman"/>
        </w:rPr>
        <w:tab/>
      </w:r>
      <w:r w:rsidRPr="00741D44">
        <w:rPr>
          <w:rFonts w:cs="Times New Roman"/>
        </w:rPr>
        <w:tab/>
      </w:r>
      <w:r w:rsidRPr="00741D44">
        <w:rPr>
          <w:rFonts w:cs="Times New Roman"/>
        </w:rPr>
        <w:tab/>
      </w:r>
      <w:r w:rsidRPr="00741D44">
        <w:rPr>
          <w:rFonts w:cs="Times New Roman"/>
        </w:rPr>
        <w:tab/>
        <w:t>jegyző</w:t>
      </w:r>
    </w:p>
    <w:p w14:paraId="52479BD5" w14:textId="77777777" w:rsidR="001C1295" w:rsidRPr="00741D44" w:rsidRDefault="001C1295" w:rsidP="001C1295">
      <w:pPr>
        <w:ind w:right="1204"/>
        <w:rPr>
          <w:b/>
        </w:rPr>
      </w:pPr>
    </w:p>
    <w:p w14:paraId="3969477F" w14:textId="77777777" w:rsidR="001C1295" w:rsidRPr="00F0144D" w:rsidRDefault="001C1295" w:rsidP="00F0144D">
      <w:pPr>
        <w:ind w:left="4956" w:firstLine="708"/>
        <w:jc w:val="center"/>
        <w:rPr>
          <w:sz w:val="22"/>
          <w:szCs w:val="22"/>
        </w:rPr>
      </w:pPr>
    </w:p>
    <w:sectPr w:rsidR="001C1295" w:rsidRPr="00F0144D" w:rsidSect="00CA3DFC">
      <w:footerReference w:type="default" r:id="rId7"/>
      <w:pgSz w:w="11906" w:h="16838"/>
      <w:pgMar w:top="993" w:right="1362" w:bottom="709" w:left="1419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4CCCF8" w14:textId="77777777" w:rsidR="00807691" w:rsidRDefault="00807691">
      <w:r>
        <w:separator/>
      </w:r>
    </w:p>
  </w:endnote>
  <w:endnote w:type="continuationSeparator" w:id="0">
    <w:p w14:paraId="267C3C93" w14:textId="77777777" w:rsidR="00807691" w:rsidRDefault="00807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erifBold-Identity-H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3D490" w14:textId="77777777" w:rsidR="00D34069" w:rsidRDefault="00D3406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9B48D" w14:textId="77777777" w:rsidR="00807691" w:rsidRDefault="00807691">
      <w:r>
        <w:separator/>
      </w:r>
    </w:p>
  </w:footnote>
  <w:footnote w:type="continuationSeparator" w:id="0">
    <w:p w14:paraId="697832CC" w14:textId="77777777" w:rsidR="00807691" w:rsidRDefault="00807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185473D5"/>
    <w:multiLevelType w:val="hybridMultilevel"/>
    <w:tmpl w:val="EAE2A688"/>
    <w:lvl w:ilvl="0" w:tplc="7700B5B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4152D"/>
    <w:multiLevelType w:val="hybridMultilevel"/>
    <w:tmpl w:val="212E28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63B3A"/>
    <w:multiLevelType w:val="hybridMultilevel"/>
    <w:tmpl w:val="BF360108"/>
    <w:lvl w:ilvl="0" w:tplc="E1C25CF6">
      <w:start w:val="1"/>
      <w:numFmt w:val="bullet"/>
      <w:lvlText w:val="-"/>
      <w:lvlJc w:val="left"/>
      <w:pPr>
        <w:ind w:left="114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4144250"/>
    <w:multiLevelType w:val="hybridMultilevel"/>
    <w:tmpl w:val="DC984C44"/>
    <w:lvl w:ilvl="0" w:tplc="6840EC0E">
      <w:start w:val="1"/>
      <w:numFmt w:val="decimal"/>
      <w:lvlText w:val="%1.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6375603"/>
    <w:multiLevelType w:val="hybridMultilevel"/>
    <w:tmpl w:val="AFA4CFD2"/>
    <w:lvl w:ilvl="0" w:tplc="DD92E0CC">
      <w:numFmt w:val="bullet"/>
      <w:lvlText w:val="-"/>
      <w:lvlJc w:val="left"/>
      <w:pPr>
        <w:ind w:left="268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10" w15:restartNumberingAfterBreak="0">
    <w:nsid w:val="29B55288"/>
    <w:multiLevelType w:val="hybridMultilevel"/>
    <w:tmpl w:val="B5D2E6E0"/>
    <w:lvl w:ilvl="0" w:tplc="6CCA1C6C">
      <w:start w:val="5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1" w15:restartNumberingAfterBreak="0">
    <w:nsid w:val="35984699"/>
    <w:multiLevelType w:val="hybridMultilevel"/>
    <w:tmpl w:val="3154E0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A1383"/>
    <w:multiLevelType w:val="hybridMultilevel"/>
    <w:tmpl w:val="EE6089CA"/>
    <w:lvl w:ilvl="0" w:tplc="3E80144C">
      <w:start w:val="1"/>
      <w:numFmt w:val="bullet"/>
      <w:lvlText w:val="-"/>
      <w:lvlJc w:val="left"/>
      <w:pPr>
        <w:ind w:left="337" w:hanging="360"/>
      </w:pPr>
      <w:rPr>
        <w:rFonts w:ascii="Calibri" w:eastAsia="Times New Roman" w:hAnsi="Calibri" w:cs="Calibri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7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9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</w:abstractNum>
  <w:abstractNum w:abstractNumId="13" w15:restartNumberingAfterBreak="0">
    <w:nsid w:val="5E094A1A"/>
    <w:multiLevelType w:val="hybridMultilevel"/>
    <w:tmpl w:val="4C06DE4A"/>
    <w:lvl w:ilvl="0" w:tplc="799CB4F8">
      <w:start w:val="1"/>
      <w:numFmt w:val="lowerLetter"/>
      <w:lvlText w:val="%1.)"/>
      <w:lvlJc w:val="left"/>
      <w:pPr>
        <w:ind w:left="780" w:hanging="360"/>
      </w:pPr>
      <w:rPr>
        <w:rFonts w:ascii="Calibri" w:eastAsia="Calibri" w:hAnsi="Calibri" w:cs="Times New Roman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EFF0CA7"/>
    <w:multiLevelType w:val="hybridMultilevel"/>
    <w:tmpl w:val="E968CBF4"/>
    <w:lvl w:ilvl="0" w:tplc="65B8DB92">
      <w:start w:val="1"/>
      <w:numFmt w:val="bullet"/>
      <w:lvlText w:val="-"/>
      <w:lvlJc w:val="left"/>
      <w:pPr>
        <w:ind w:left="525" w:hanging="360"/>
      </w:pPr>
      <w:rPr>
        <w:rFonts w:ascii="Times New Roman" w:eastAsia="Arial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934391855">
    <w:abstractNumId w:val="0"/>
  </w:num>
  <w:num w:numId="2" w16cid:durableId="1788085574">
    <w:abstractNumId w:val="9"/>
  </w:num>
  <w:num w:numId="3" w16cid:durableId="1907183522">
    <w:abstractNumId w:val="1"/>
  </w:num>
  <w:num w:numId="4" w16cid:durableId="894046424">
    <w:abstractNumId w:val="2"/>
  </w:num>
  <w:num w:numId="5" w16cid:durableId="1850174231">
    <w:abstractNumId w:val="3"/>
  </w:num>
  <w:num w:numId="6" w16cid:durableId="686711949">
    <w:abstractNumId w:val="4"/>
  </w:num>
  <w:num w:numId="7" w16cid:durableId="731393245">
    <w:abstractNumId w:val="10"/>
  </w:num>
  <w:num w:numId="8" w16cid:durableId="767043209">
    <w:abstractNumId w:val="13"/>
  </w:num>
  <w:num w:numId="9" w16cid:durableId="1735666781">
    <w:abstractNumId w:val="7"/>
  </w:num>
  <w:num w:numId="10" w16cid:durableId="1030640528">
    <w:abstractNumId w:val="8"/>
  </w:num>
  <w:num w:numId="11" w16cid:durableId="1364860449">
    <w:abstractNumId w:val="1"/>
  </w:num>
  <w:num w:numId="12" w16cid:durableId="2016763500">
    <w:abstractNumId w:val="11"/>
  </w:num>
  <w:num w:numId="13" w16cid:durableId="13847957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900901">
    <w:abstractNumId w:val="6"/>
  </w:num>
  <w:num w:numId="15" w16cid:durableId="1572693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757550">
    <w:abstractNumId w:val="14"/>
  </w:num>
  <w:num w:numId="17" w16cid:durableId="3508838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651"/>
    <w:rsid w:val="00024AD9"/>
    <w:rsid w:val="00070E42"/>
    <w:rsid w:val="000C38A7"/>
    <w:rsid w:val="000E51A5"/>
    <w:rsid w:val="00127F7C"/>
    <w:rsid w:val="00154877"/>
    <w:rsid w:val="00193DF8"/>
    <w:rsid w:val="001C1295"/>
    <w:rsid w:val="003B3137"/>
    <w:rsid w:val="00414986"/>
    <w:rsid w:val="004A0651"/>
    <w:rsid w:val="004A2541"/>
    <w:rsid w:val="00571B11"/>
    <w:rsid w:val="005928D7"/>
    <w:rsid w:val="006320FC"/>
    <w:rsid w:val="006D3973"/>
    <w:rsid w:val="0071022E"/>
    <w:rsid w:val="007105AA"/>
    <w:rsid w:val="00807691"/>
    <w:rsid w:val="009144CC"/>
    <w:rsid w:val="00956C62"/>
    <w:rsid w:val="009C5D8C"/>
    <w:rsid w:val="009C6898"/>
    <w:rsid w:val="00A06730"/>
    <w:rsid w:val="00A40316"/>
    <w:rsid w:val="00A63036"/>
    <w:rsid w:val="00B77B9E"/>
    <w:rsid w:val="00BC5714"/>
    <w:rsid w:val="00BD778D"/>
    <w:rsid w:val="00C12F5E"/>
    <w:rsid w:val="00CA3DFC"/>
    <w:rsid w:val="00D34069"/>
    <w:rsid w:val="00D42E5D"/>
    <w:rsid w:val="00D44A95"/>
    <w:rsid w:val="00DB7601"/>
    <w:rsid w:val="00E7083D"/>
    <w:rsid w:val="00F0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140DAC"/>
  <w15:chartTrackingRefBased/>
  <w15:docId w15:val="{1C31E83E-5161-44CB-BDF6-1B174A51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both"/>
      <w:outlineLvl w:val="0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5">
    <w:name w:val="heading 5"/>
    <w:basedOn w:val="Cmsor"/>
    <w:next w:val="Szvegtrzs"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i w:val="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b/>
      <w:i w:val="0"/>
      <w:sz w:val="22"/>
      <w:szCs w:val="22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  <w:rPr>
      <w:rFonts w:ascii="Times New Roman" w:eastAsia="Times New Roman" w:hAnsi="Times New Roman" w:cs="Times New Roman" w:hint="default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hint="default"/>
      <w:i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Times New Roman" w:eastAsia="Times New Roman" w:hAnsi="Times New Roman" w:cs="Times New Roman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5">
    <w:name w:val="WW8Num21z5"/>
    <w:rPr>
      <w:rFonts w:ascii="Wingdings" w:hAnsi="Wingdings" w:cs="Wingdings" w:hint="default"/>
    </w:rPr>
  </w:style>
  <w:style w:type="character" w:customStyle="1" w:styleId="WW8Num22z0">
    <w:name w:val="WW8Num22z0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WW8Num24z1">
    <w:name w:val="WW8Num24z1"/>
    <w:rPr>
      <w:rFonts w:ascii="Courier New" w:hAnsi="Courier New" w:cs="Courier New" w:hint="default"/>
      <w:sz w:val="20"/>
    </w:rPr>
  </w:style>
  <w:style w:type="character" w:customStyle="1" w:styleId="WW8Num24z2">
    <w:name w:val="WW8Num24z2"/>
    <w:rPr>
      <w:rFonts w:ascii="Wingdings" w:hAnsi="Wingdings" w:cs="Wingdings" w:hint="default"/>
      <w:sz w:val="20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  <w:rPr>
      <w:rFonts w:ascii="Times New Roman" w:eastAsia="Times New Roman" w:hAnsi="Times New Roman" w:cs="Times New Roman" w:hint="default"/>
      <w:i w:val="0"/>
    </w:rPr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sz w:val="24"/>
      <w:szCs w:val="24"/>
      <w:lang w:val="hu-HU" w:eastAsia="ar-SA" w:bidi="ar-SA"/>
    </w:rPr>
  </w:style>
  <w:style w:type="character" w:customStyle="1" w:styleId="llbChar">
    <w:name w:val="Élőláb Char"/>
    <w:rPr>
      <w:sz w:val="24"/>
      <w:szCs w:val="24"/>
      <w:lang w:val="hu-HU" w:eastAsia="ar-SA" w:bidi="ar-SA"/>
    </w:rPr>
  </w:style>
  <w:style w:type="character" w:customStyle="1" w:styleId="BuborkszvegChar">
    <w:name w:val="Buborékszöveg Char"/>
    <w:rPr>
      <w:rFonts w:ascii="Tahoma" w:hAnsi="Tahoma" w:cs="Tahoma"/>
      <w:sz w:val="16"/>
      <w:szCs w:val="16"/>
      <w:lang w:val="hu-HU" w:eastAsia="ar-SA" w:bidi="ar-SA"/>
    </w:rPr>
  </w:style>
  <w:style w:type="character" w:styleId="Hiperhivatkozs">
    <w:name w:val="Hyperlink"/>
    <w:rPr>
      <w:color w:val="0000FF"/>
      <w:u w:val="single"/>
    </w:rPr>
  </w:style>
  <w:style w:type="character" w:customStyle="1" w:styleId="Kiemels2">
    <w:name w:val="Kiemelés2"/>
    <w:qFormat/>
    <w:rPr>
      <w:b/>
      <w:b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Norml"/>
    <w:pPr>
      <w:ind w:left="283" w:hanging="283"/>
    </w:pPr>
    <w:rPr>
      <w:sz w:val="20"/>
      <w:szCs w:val="20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Szvegtrzsbehzssal">
    <w:name w:val="Body Text Indent"/>
    <w:basedOn w:val="Norml"/>
    <w:pPr>
      <w:spacing w:after="120" w:line="276" w:lineRule="auto"/>
      <w:ind w:left="283"/>
    </w:pPr>
    <w:rPr>
      <w:rFonts w:eastAsia="Calibri"/>
    </w:rPr>
  </w:style>
  <w:style w:type="paragraph" w:customStyle="1" w:styleId="fontos">
    <w:name w:val="fontos"/>
    <w:basedOn w:val="Cmsor3"/>
    <w:pPr>
      <w:numPr>
        <w:ilvl w:val="0"/>
        <w:numId w:val="0"/>
      </w:numPr>
    </w:pPr>
    <w:rPr>
      <w:rFonts w:ascii="Times New Roman" w:hAnsi="Times New Roman"/>
      <w:sz w:val="24"/>
      <w:szCs w:val="24"/>
    </w:rPr>
  </w:style>
  <w:style w:type="paragraph" w:customStyle="1" w:styleId="FCm">
    <w:name w:val="FôCím"/>
    <w:basedOn w:val="Norml"/>
    <w:pPr>
      <w:keepNext/>
      <w:keepLines/>
      <w:spacing w:before="480" w:after="240"/>
      <w:jc w:val="center"/>
    </w:pPr>
    <w:rPr>
      <w:b/>
      <w:sz w:val="28"/>
      <w:szCs w:val="20"/>
    </w:rPr>
  </w:style>
  <w:style w:type="paragraph" w:styleId="Cm">
    <w:name w:val="Title"/>
    <w:basedOn w:val="Norml"/>
    <w:next w:val="Alcm"/>
    <w:qFormat/>
    <w:pPr>
      <w:jc w:val="center"/>
    </w:pPr>
    <w:rPr>
      <w:b/>
      <w:sz w:val="32"/>
      <w:szCs w:val="20"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Kpalrs1">
    <w:name w:val="Képaláírás1"/>
    <w:basedOn w:val="Norml"/>
    <w:next w:val="Norml"/>
    <w:pPr>
      <w:spacing w:before="720" w:line="360" w:lineRule="auto"/>
      <w:jc w:val="center"/>
    </w:pPr>
    <w:rPr>
      <w:bCs/>
      <w:sz w:val="28"/>
      <w:szCs w:val="20"/>
    </w:rPr>
  </w:style>
  <w:style w:type="paragraph" w:customStyle="1" w:styleId="cimer">
    <w:name w:val="cimer"/>
    <w:basedOn w:val="Norml"/>
    <w:pPr>
      <w:spacing w:before="280" w:after="280"/>
    </w:pPr>
    <w:rPr>
      <w:lang w:eastAsia="ne-IN" w:bidi="ne-IN"/>
    </w:rPr>
  </w:style>
  <w:style w:type="paragraph" w:customStyle="1" w:styleId="Bekezds">
    <w:name w:val="Bekezdés"/>
    <w:basedOn w:val="Norml"/>
    <w:pPr>
      <w:keepLines/>
      <w:ind w:firstLine="202"/>
      <w:jc w:val="both"/>
    </w:pPr>
    <w:rPr>
      <w:szCs w:val="20"/>
    </w:rPr>
  </w:style>
  <w:style w:type="paragraph" w:customStyle="1" w:styleId="BEHUZ">
    <w:name w:val="BEHUZ"/>
    <w:basedOn w:val="Norml"/>
    <w:pPr>
      <w:tabs>
        <w:tab w:val="left" w:pos="964"/>
      </w:tabs>
      <w:ind w:left="567" w:hanging="567"/>
      <w:jc w:val="both"/>
    </w:pPr>
    <w:rPr>
      <w:sz w:val="20"/>
      <w:szCs w:val="20"/>
    </w:rPr>
  </w:style>
  <w:style w:type="paragraph" w:styleId="Listaszerbekezds">
    <w:name w:val="List Paragraph"/>
    <w:basedOn w:val="Norml"/>
    <w:uiPriority w:val="34"/>
    <w:qFormat/>
    <w:pPr>
      <w:keepLines/>
      <w:ind w:left="708"/>
      <w:jc w:val="both"/>
    </w:pPr>
    <w:rPr>
      <w:szCs w:val="20"/>
    </w:rPr>
  </w:style>
  <w:style w:type="paragraph" w:styleId="NormlWeb">
    <w:name w:val="Normal (Web)"/>
    <w:basedOn w:val="Norml"/>
    <w:pPr>
      <w:spacing w:before="280" w:after="280"/>
    </w:pPr>
  </w:style>
  <w:style w:type="paragraph" w:customStyle="1" w:styleId="Szvegtrzs31">
    <w:name w:val="Szövegtörzs 31"/>
    <w:basedOn w:val="Norml"/>
    <w:pPr>
      <w:overflowPunct w:val="0"/>
      <w:autoSpaceDE w:val="0"/>
      <w:spacing w:after="120"/>
      <w:textAlignment w:val="baseline"/>
    </w:pPr>
    <w:rPr>
      <w:sz w:val="16"/>
      <w:szCs w:val="16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Normal">
    <w:name w:val="[Normal]"/>
    <w:rsid w:val="00A63036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andard">
    <w:name w:val="Standard"/>
    <w:rsid w:val="001C1295"/>
    <w:pPr>
      <w:suppressAutoHyphens/>
      <w:autoSpaceDN w:val="0"/>
      <w:textAlignment w:val="baseline"/>
    </w:pPr>
    <w:rPr>
      <w:rFonts w:eastAsia="SimSu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Medina Község Önkormányzati Képviselő-testülete</vt:lpstr>
    </vt:vector>
  </TitlesOfParts>
  <Company>-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Medina Község Önkormányzati Képviselő-testülete</dc:title>
  <dc:subject/>
  <dc:creator>Kezelő</dc:creator>
  <cp:keywords/>
  <cp:lastModifiedBy>PC</cp:lastModifiedBy>
  <cp:revision>3</cp:revision>
  <cp:lastPrinted>2013-04-11T09:42:00Z</cp:lastPrinted>
  <dcterms:created xsi:type="dcterms:W3CDTF">2024-05-24T11:45:00Z</dcterms:created>
  <dcterms:modified xsi:type="dcterms:W3CDTF">2024-05-24T12:02:00Z</dcterms:modified>
</cp:coreProperties>
</file>