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56271FD5" w14:textId="77777777" w:rsidR="00DF5D46" w:rsidRDefault="00DF5D46">
      <w:pPr>
        <w:jc w:val="right"/>
        <w:rPr>
          <w:u w:val="single"/>
        </w:rPr>
      </w:pPr>
      <w:r>
        <w:t xml:space="preserve">A határozat elfogadásához </w:t>
      </w:r>
    </w:p>
    <w:p w14:paraId="35FD0A77" w14:textId="77777777" w:rsidR="00DF5D46" w:rsidRDefault="00DF5D46">
      <w:pPr>
        <w:jc w:val="right"/>
        <w:rPr>
          <w:b/>
          <w:caps/>
        </w:rPr>
      </w:pPr>
      <w:r>
        <w:rPr>
          <w:u w:val="single"/>
        </w:rPr>
        <w:t>egyszerű</w:t>
      </w:r>
      <w:r>
        <w:t xml:space="preserve"> többség szükséges</w:t>
      </w:r>
      <w:r w:rsidR="0098389D">
        <w:t>!</w:t>
      </w:r>
    </w:p>
    <w:p w14:paraId="47875A23" w14:textId="77777777" w:rsidR="00DF5D46" w:rsidRDefault="00DF5D46">
      <w:pPr>
        <w:overflowPunct w:val="0"/>
        <w:autoSpaceDE w:val="0"/>
        <w:textAlignment w:val="baseline"/>
        <w:rPr>
          <w:b/>
          <w:caps/>
        </w:rPr>
      </w:pPr>
    </w:p>
    <w:p w14:paraId="2E99C190" w14:textId="77777777" w:rsidR="00DF5D46" w:rsidRDefault="00DF5D46">
      <w:pPr>
        <w:overflowPunct w:val="0"/>
        <w:autoSpaceDE w:val="0"/>
        <w:jc w:val="center"/>
        <w:textAlignment w:val="baseline"/>
        <w:rPr>
          <w:b/>
          <w:caps/>
        </w:rPr>
      </w:pPr>
    </w:p>
    <w:p w14:paraId="5BA38AC7" w14:textId="77777777" w:rsidR="00DF5D46" w:rsidRDefault="00DF5D46">
      <w:pPr>
        <w:overflowPunct w:val="0"/>
        <w:autoSpaceDE w:val="0"/>
        <w:jc w:val="center"/>
        <w:textAlignment w:val="baseline"/>
        <w:rPr>
          <w:b/>
          <w:caps/>
        </w:rPr>
      </w:pPr>
    </w:p>
    <w:p w14:paraId="2C0FC97D" w14:textId="26877F64" w:rsidR="00DF5D46" w:rsidRDefault="0031491C">
      <w:pPr>
        <w:overflowPunct w:val="0"/>
        <w:autoSpaceDE w:val="0"/>
        <w:jc w:val="center"/>
        <w:textAlignment w:val="baseline"/>
        <w:rPr>
          <w:b/>
          <w:caps/>
        </w:rPr>
      </w:pPr>
      <w:r>
        <w:rPr>
          <w:b/>
          <w:caps/>
        </w:rPr>
        <w:t>3</w:t>
      </w:r>
      <w:r w:rsidR="00DB5B2C">
        <w:rPr>
          <w:b/>
          <w:caps/>
        </w:rPr>
        <w:t xml:space="preserve">. </w:t>
      </w:r>
      <w:r w:rsidR="00DF5D46">
        <w:rPr>
          <w:b/>
          <w:caps/>
        </w:rPr>
        <w:t>Előterjesztés</w:t>
      </w:r>
    </w:p>
    <w:p w14:paraId="74B1880A" w14:textId="54C9BBB4" w:rsidR="00DF5D46" w:rsidRDefault="001E3BB5">
      <w:pPr>
        <w:overflowPunct w:val="0"/>
        <w:autoSpaceDE w:val="0"/>
        <w:jc w:val="center"/>
        <w:textAlignment w:val="baseline"/>
        <w:rPr>
          <w:b/>
        </w:rPr>
      </w:pPr>
      <w:r>
        <w:rPr>
          <w:b/>
          <w:caps/>
        </w:rPr>
        <w:t>harc</w:t>
      </w:r>
      <w:r w:rsidR="00DF5D46">
        <w:rPr>
          <w:b/>
          <w:caps/>
        </w:rPr>
        <w:t xml:space="preserve"> Község Önkormányzat</w:t>
      </w:r>
      <w:r>
        <w:rPr>
          <w:b/>
          <w:caps/>
        </w:rPr>
        <w:t>a</w:t>
      </w:r>
      <w:r w:rsidR="00DF5D46">
        <w:rPr>
          <w:b/>
          <w:caps/>
        </w:rPr>
        <w:t xml:space="preserve"> KÉPVISELŐ-TESTÜLETÉNEK</w:t>
      </w:r>
    </w:p>
    <w:p w14:paraId="59BCDA59" w14:textId="0BEBB147" w:rsidR="00DF5D46" w:rsidRDefault="003C5CA4">
      <w:pPr>
        <w:overflowPunct w:val="0"/>
        <w:autoSpaceDE w:val="0"/>
        <w:jc w:val="center"/>
        <w:textAlignment w:val="baseline"/>
        <w:rPr>
          <w:b/>
        </w:rPr>
      </w:pPr>
      <w:r>
        <w:rPr>
          <w:b/>
        </w:rPr>
        <w:t>2024. április 30</w:t>
      </w:r>
      <w:r w:rsidR="009F354E">
        <w:rPr>
          <w:b/>
        </w:rPr>
        <w:t xml:space="preserve">. napján </w:t>
      </w:r>
      <w:r w:rsidR="002A614B">
        <w:rPr>
          <w:b/>
        </w:rPr>
        <w:t>8</w:t>
      </w:r>
      <w:r>
        <w:rPr>
          <w:b/>
          <w:vertAlign w:val="superscript"/>
        </w:rPr>
        <w:t>0</w:t>
      </w:r>
      <w:r w:rsidR="00DF5D46" w:rsidRPr="009F354E">
        <w:rPr>
          <w:b/>
          <w:vertAlign w:val="superscript"/>
        </w:rPr>
        <w:t>0</w:t>
      </w:r>
      <w:r w:rsidR="00DF5D46">
        <w:rPr>
          <w:b/>
        </w:rPr>
        <w:t xml:space="preserve"> órakor tartandó rendes ülésére</w:t>
      </w:r>
    </w:p>
    <w:p w14:paraId="3D1165C5" w14:textId="77777777" w:rsidR="00DF5D46" w:rsidRDefault="00DF5D46">
      <w:pPr>
        <w:overflowPunct w:val="0"/>
        <w:autoSpaceDE w:val="0"/>
        <w:textAlignment w:val="baseline"/>
        <w:rPr>
          <w:b/>
        </w:rPr>
      </w:pPr>
    </w:p>
    <w:p w14:paraId="5F79FD72" w14:textId="77777777" w:rsidR="00DF5D46" w:rsidRDefault="00DF5D46">
      <w:pPr>
        <w:tabs>
          <w:tab w:val="right" w:pos="9000"/>
        </w:tabs>
        <w:jc w:val="both"/>
        <w:rPr>
          <w:b/>
          <w:u w:val="single"/>
        </w:rPr>
      </w:pPr>
      <w:r>
        <w:rPr>
          <w:b/>
          <w:u w:val="single"/>
        </w:rPr>
        <w:t>Tárgy</w:t>
      </w:r>
      <w:r>
        <w:rPr>
          <w:b/>
        </w:rPr>
        <w:t xml:space="preserve">: </w:t>
      </w:r>
      <w:bookmarkStart w:id="0" w:name="_Hlk103852967"/>
      <w:r w:rsidR="00C530DA">
        <w:rPr>
          <w:b/>
        </w:rPr>
        <w:t xml:space="preserve">A Szekszárdi Rendőrkapitányság </w:t>
      </w:r>
      <w:r w:rsidR="005E4457">
        <w:rPr>
          <w:b/>
        </w:rPr>
        <w:t>beszámoló</w:t>
      </w:r>
      <w:r w:rsidR="00C530DA">
        <w:rPr>
          <w:b/>
        </w:rPr>
        <w:t>jának</w:t>
      </w:r>
      <w:r w:rsidR="005E4457">
        <w:rPr>
          <w:b/>
        </w:rPr>
        <w:t xml:space="preserve"> elfogadás</w:t>
      </w:r>
      <w:r w:rsidR="00C530DA">
        <w:rPr>
          <w:b/>
        </w:rPr>
        <w:t>a</w:t>
      </w:r>
      <w:bookmarkEnd w:id="0"/>
    </w:p>
    <w:p w14:paraId="65FCF82C" w14:textId="11DB0A16" w:rsidR="00DF5D46" w:rsidRDefault="00DF5D46">
      <w:pPr>
        <w:tabs>
          <w:tab w:val="right" w:pos="9000"/>
        </w:tabs>
        <w:overflowPunct w:val="0"/>
        <w:autoSpaceDE w:val="0"/>
        <w:jc w:val="both"/>
        <w:textAlignment w:val="baseline"/>
        <w:rPr>
          <w:b/>
          <w:u w:val="single"/>
        </w:rPr>
      </w:pPr>
      <w:r>
        <w:rPr>
          <w:b/>
          <w:u w:val="single"/>
        </w:rPr>
        <w:t>Előterjesztő</w:t>
      </w:r>
      <w:r>
        <w:rPr>
          <w:b/>
        </w:rPr>
        <w:t xml:space="preserve">: </w:t>
      </w:r>
      <w:r w:rsidR="001E3BB5">
        <w:rPr>
          <w:b/>
          <w:bCs/>
        </w:rPr>
        <w:t>Tóth Gábor</w:t>
      </w:r>
      <w:r>
        <w:rPr>
          <w:b/>
          <w:bCs/>
        </w:rPr>
        <w:t xml:space="preserve"> </w:t>
      </w:r>
      <w:r>
        <w:rPr>
          <w:bCs/>
        </w:rPr>
        <w:t>polgármester</w:t>
      </w:r>
      <w:r>
        <w:rPr>
          <w:b/>
        </w:rPr>
        <w:tab/>
      </w:r>
    </w:p>
    <w:p w14:paraId="34C99031" w14:textId="77777777" w:rsidR="00DF5D46" w:rsidRDefault="00DF5D46">
      <w:pPr>
        <w:tabs>
          <w:tab w:val="right" w:pos="9000"/>
        </w:tabs>
        <w:overflowPunct w:val="0"/>
        <w:autoSpaceDE w:val="0"/>
        <w:textAlignment w:val="baseline"/>
        <w:rPr>
          <w:b/>
        </w:rPr>
      </w:pPr>
      <w:r>
        <w:rPr>
          <w:b/>
          <w:u w:val="single"/>
        </w:rPr>
        <w:t>Törvényességi ellenőrzést végezte</w:t>
      </w:r>
      <w:r>
        <w:rPr>
          <w:b/>
        </w:rPr>
        <w:t xml:space="preserve">: dr. Herczig Hajnalka </w:t>
      </w:r>
      <w:r>
        <w:t>jegyző</w:t>
      </w:r>
    </w:p>
    <w:p w14:paraId="33AD8A55" w14:textId="77777777" w:rsidR="00DF5D46" w:rsidRDefault="00DF5D46">
      <w:pPr>
        <w:tabs>
          <w:tab w:val="center" w:pos="1980"/>
          <w:tab w:val="center" w:pos="6480"/>
        </w:tabs>
        <w:overflowPunct w:val="0"/>
        <w:autoSpaceDE w:val="0"/>
        <w:jc w:val="both"/>
        <w:textAlignment w:val="baseline"/>
        <w:rPr>
          <w:b/>
        </w:rPr>
      </w:pPr>
    </w:p>
    <w:p w14:paraId="23A0B340" w14:textId="77777777" w:rsidR="00DF5D46" w:rsidRDefault="00DF5D46">
      <w:pPr>
        <w:tabs>
          <w:tab w:val="center" w:pos="1980"/>
          <w:tab w:val="center" w:pos="6480"/>
        </w:tabs>
        <w:overflowPunct w:val="0"/>
        <w:autoSpaceDE w:val="0"/>
        <w:jc w:val="both"/>
        <w:textAlignment w:val="baseline"/>
        <w:rPr>
          <w:b/>
        </w:rPr>
      </w:pPr>
    </w:p>
    <w:p w14:paraId="670965F4" w14:textId="77777777" w:rsidR="00DF5D46" w:rsidRDefault="00DF5D46">
      <w:pPr>
        <w:tabs>
          <w:tab w:val="center" w:pos="1980"/>
          <w:tab w:val="center" w:pos="6480"/>
        </w:tabs>
        <w:overflowPunct w:val="0"/>
        <w:autoSpaceDE w:val="0"/>
        <w:jc w:val="both"/>
        <w:textAlignment w:val="baseline"/>
      </w:pPr>
      <w:r>
        <w:rPr>
          <w:b/>
        </w:rPr>
        <w:t>Tisztelt Képviselő-testület!</w:t>
      </w:r>
    </w:p>
    <w:p w14:paraId="6E993B52" w14:textId="77777777" w:rsidR="00DF5D46" w:rsidRDefault="00DF5D46">
      <w:pPr>
        <w:tabs>
          <w:tab w:val="center" w:pos="1980"/>
          <w:tab w:val="center" w:pos="6480"/>
        </w:tabs>
        <w:overflowPunct w:val="0"/>
        <w:autoSpaceDE w:val="0"/>
        <w:jc w:val="both"/>
        <w:textAlignment w:val="baseline"/>
      </w:pPr>
    </w:p>
    <w:p w14:paraId="372EF4AC" w14:textId="7F5C130F" w:rsidR="0031491C" w:rsidRPr="007C5E86" w:rsidRDefault="0031491C" w:rsidP="0031491C">
      <w:pPr>
        <w:overflowPunct w:val="0"/>
        <w:autoSpaceDE w:val="0"/>
        <w:jc w:val="both"/>
        <w:textAlignment w:val="baseline"/>
        <w:rPr>
          <w:bCs/>
        </w:rPr>
      </w:pPr>
      <w:r>
        <w:rPr>
          <w:bCs/>
        </w:rPr>
        <w:t xml:space="preserve">Első alkalommal 2022 februárjában küldött tájékoztatást Siófok Város Önkormányzatának polgármestere Önkormányzatunk részére azzal kapcsolatosan, hogy Harc Község Önkormányzatának tartozása áll fenn </w:t>
      </w:r>
      <w:r w:rsidRPr="007C5E86">
        <w:rPr>
          <w:bCs/>
        </w:rPr>
        <w:t>a Dél-Balatoni és Sió-völgyi Hulladékgazdálkodási Rendszer Konzorciuma felé</w:t>
      </w:r>
      <w:r>
        <w:rPr>
          <w:bCs/>
        </w:rPr>
        <w:t>. Az</w:t>
      </w:r>
      <w:r w:rsidRPr="007C5E86">
        <w:rPr>
          <w:bCs/>
        </w:rPr>
        <w:t xml:space="preserve"> ISP/7/30</w:t>
      </w:r>
      <w:r>
        <w:rPr>
          <w:bCs/>
        </w:rPr>
        <w:t>./2022. iktatószámú megkeresésre válaszolva Önkormányzatunk vitatta</w:t>
      </w:r>
      <w:r w:rsidRPr="007C5E86">
        <w:rPr>
          <w:bCs/>
        </w:rPr>
        <w:t xml:space="preserve"> </w:t>
      </w:r>
      <w:r>
        <w:rPr>
          <w:bCs/>
        </w:rPr>
        <w:t>Siófok Község Önkormányzata</w:t>
      </w:r>
      <w:r w:rsidRPr="007C5E86">
        <w:rPr>
          <w:bCs/>
        </w:rPr>
        <w:t xml:space="preserve"> levelében foglaltakat, </w:t>
      </w:r>
      <w:r>
        <w:rPr>
          <w:bCs/>
        </w:rPr>
        <w:t>hiszen Harc Község</w:t>
      </w:r>
      <w:r w:rsidRPr="007C5E86">
        <w:rPr>
          <w:bCs/>
        </w:rPr>
        <w:t xml:space="preserve"> Önkormányzat</w:t>
      </w:r>
      <w:r>
        <w:rPr>
          <w:bCs/>
        </w:rPr>
        <w:t xml:space="preserve">a könyvelésében és pályázati anyagaiban sincs arra vonatkozó adat, hogy </w:t>
      </w:r>
      <w:r w:rsidRPr="007C5E86">
        <w:rPr>
          <w:bCs/>
        </w:rPr>
        <w:t xml:space="preserve">tartozása </w:t>
      </w:r>
      <w:r>
        <w:rPr>
          <w:bCs/>
        </w:rPr>
        <w:t xml:space="preserve">állna fenn </w:t>
      </w:r>
      <w:r w:rsidRPr="007C5E86">
        <w:rPr>
          <w:bCs/>
        </w:rPr>
        <w:t>a Dél-Balatoni és Sió-völgyi Hulladékgazdálkodási Rendszer Konzorciuma felé.</w:t>
      </w:r>
    </w:p>
    <w:p w14:paraId="1F6D400E" w14:textId="4A6A334A" w:rsidR="0031491C" w:rsidRDefault="0031491C" w:rsidP="0031491C">
      <w:pPr>
        <w:overflowPunct w:val="0"/>
        <w:autoSpaceDE w:val="0"/>
        <w:jc w:val="both"/>
        <w:textAlignment w:val="baseline"/>
        <w:rPr>
          <w:bCs/>
        </w:rPr>
      </w:pPr>
      <w:r>
        <w:rPr>
          <w:bCs/>
        </w:rPr>
        <w:t xml:space="preserve">A 2022. június 8-i keltezésű levelében Siófok Város Önkormányzatának polgármestere dr. Lengyel Róbert ismételten arról tájékoztatta </w:t>
      </w:r>
      <w:r w:rsidR="007B58E7">
        <w:rPr>
          <w:bCs/>
        </w:rPr>
        <w:t>Harc</w:t>
      </w:r>
      <w:r>
        <w:rPr>
          <w:bCs/>
        </w:rPr>
        <w:t xml:space="preserve"> Község Önkormányzat</w:t>
      </w:r>
      <w:r w:rsidR="007B58E7">
        <w:rPr>
          <w:bCs/>
        </w:rPr>
        <w:t>á</w:t>
      </w:r>
      <w:r>
        <w:rPr>
          <w:bCs/>
        </w:rPr>
        <w:t xml:space="preserve">t, hogy tartozása áll fenn </w:t>
      </w:r>
      <w:r w:rsidRPr="007C5E86">
        <w:rPr>
          <w:bCs/>
        </w:rPr>
        <w:t>a Dél-Balatoni és Sió-völgyi Hulladékgazdálkodási Rendszer Konzorciuma felé</w:t>
      </w:r>
      <w:r>
        <w:rPr>
          <w:bCs/>
        </w:rPr>
        <w:t>. Ennek alátámasztására konzorciumi tanácsi határozatokat és egy 3. számú szerződésmódosítást is csatolt.</w:t>
      </w:r>
    </w:p>
    <w:p w14:paraId="3D3F1D32" w14:textId="77777777" w:rsidR="0031491C" w:rsidRDefault="0031491C" w:rsidP="0031491C">
      <w:pPr>
        <w:overflowPunct w:val="0"/>
        <w:autoSpaceDE w:val="0"/>
        <w:jc w:val="both"/>
        <w:textAlignment w:val="baseline"/>
        <w:rPr>
          <w:bCs/>
        </w:rPr>
      </w:pPr>
      <w:r>
        <w:rPr>
          <w:bCs/>
        </w:rPr>
        <w:t>A 3. számú szerződés-módosítás aláírásának dátuma a megküldött dokumentumok szerint 2010. október 28., a hozzájáruló konzorciumi tanácsi határozat dátuma ugyanakkor 2010. november 12. Az 1. számú szerződés-módosítással kapcsolatosan aláírt szerződést nem is csatolt Siófok Város Önkormányzata.</w:t>
      </w:r>
    </w:p>
    <w:p w14:paraId="394FE546" w14:textId="77AF9B17" w:rsidR="0031491C" w:rsidRDefault="0031491C" w:rsidP="0031491C">
      <w:pPr>
        <w:overflowPunct w:val="0"/>
        <w:autoSpaceDE w:val="0"/>
        <w:jc w:val="both"/>
        <w:textAlignment w:val="baseline"/>
        <w:rPr>
          <w:bCs/>
        </w:rPr>
      </w:pPr>
      <w:r>
        <w:rPr>
          <w:bCs/>
        </w:rPr>
        <w:t xml:space="preserve">Véleményünk szerint a megküldött iratok továbbra sem támasztják alá </w:t>
      </w:r>
      <w:r w:rsidR="00BC1508">
        <w:rPr>
          <w:bCs/>
        </w:rPr>
        <w:t>Harc</w:t>
      </w:r>
      <w:r>
        <w:rPr>
          <w:bCs/>
        </w:rPr>
        <w:t xml:space="preserve"> Község Önkormányzat</w:t>
      </w:r>
      <w:r w:rsidR="00BC1508">
        <w:rPr>
          <w:bCs/>
        </w:rPr>
        <w:t>a</w:t>
      </w:r>
      <w:r>
        <w:rPr>
          <w:bCs/>
        </w:rPr>
        <w:t xml:space="preserve"> tartozásának fennállását.</w:t>
      </w:r>
    </w:p>
    <w:p w14:paraId="26DDAB88" w14:textId="18E273A6" w:rsidR="00BC1508" w:rsidRDefault="00BC1508" w:rsidP="0031491C">
      <w:pPr>
        <w:overflowPunct w:val="0"/>
        <w:autoSpaceDE w:val="0"/>
        <w:jc w:val="both"/>
        <w:textAlignment w:val="baseline"/>
        <w:rPr>
          <w:bCs/>
        </w:rPr>
      </w:pPr>
      <w:r>
        <w:rPr>
          <w:bCs/>
        </w:rPr>
        <w:t xml:space="preserve">Siófok Város Önkormányzata 2024. </w:t>
      </w:r>
      <w:r w:rsidR="00C46D8C">
        <w:rPr>
          <w:bCs/>
        </w:rPr>
        <w:t>február 1</w:t>
      </w:r>
      <w:r>
        <w:rPr>
          <w:bCs/>
        </w:rPr>
        <w:t>2-i keltezéssel ismé</w:t>
      </w:r>
      <w:r w:rsidR="00C46D8C">
        <w:rPr>
          <w:bCs/>
        </w:rPr>
        <w:t xml:space="preserve">t megkereste Önkormányzatunkat </w:t>
      </w:r>
      <w:r>
        <w:rPr>
          <w:bCs/>
        </w:rPr>
        <w:t xml:space="preserve">azzal, hogy </w:t>
      </w:r>
      <w:r w:rsidR="00C46D8C">
        <w:rPr>
          <w:bCs/>
        </w:rPr>
        <w:t>az elszámolás hiánya továbbra is akadálya a vagyon felosztásának és a Konzorcium megszüntetésének. Ezért kitart azon álláspontja mellett, hogy a kapcsolattartó gesztor önkormányzat felé meg kell fizetni a 10 %-os önrészt és a kamatait, amely összesen 738.504,- Ft összeget tesz ki.</w:t>
      </w:r>
    </w:p>
    <w:p w14:paraId="427B6785" w14:textId="6128568A" w:rsidR="00C46D8C" w:rsidRDefault="00C46D8C" w:rsidP="0031491C">
      <w:pPr>
        <w:overflowPunct w:val="0"/>
        <w:autoSpaceDE w:val="0"/>
        <w:jc w:val="both"/>
        <w:textAlignment w:val="baseline"/>
        <w:rPr>
          <w:bCs/>
        </w:rPr>
      </w:pPr>
      <w:r>
        <w:rPr>
          <w:bCs/>
        </w:rPr>
        <w:t>Továbbra sem csatolt azonban Siófok Város Önkormányzata olyan iratokat, amelyek Harc Község Önkormányzata tartozását alátámasztanák.</w:t>
      </w:r>
    </w:p>
    <w:p w14:paraId="638CE883" w14:textId="673D85F9" w:rsidR="00C46D8C" w:rsidRDefault="00C46D8C" w:rsidP="0031491C">
      <w:pPr>
        <w:overflowPunct w:val="0"/>
        <w:autoSpaceDE w:val="0"/>
        <w:jc w:val="both"/>
        <w:textAlignment w:val="baseline"/>
        <w:rPr>
          <w:bCs/>
        </w:rPr>
      </w:pPr>
      <w:r>
        <w:rPr>
          <w:bCs/>
        </w:rPr>
        <w:t>2024. március 22-i keltezésű levelében arról tájékoztatta Önkormányzatunkat Siófok Város polgármestere, hogy bírósági útra tereli az ügyet.</w:t>
      </w:r>
    </w:p>
    <w:p w14:paraId="14F1BE2C" w14:textId="77777777" w:rsidR="00C46D8C" w:rsidRDefault="00C46D8C" w:rsidP="0031491C">
      <w:pPr>
        <w:overflowPunct w:val="0"/>
        <w:autoSpaceDE w:val="0"/>
        <w:jc w:val="both"/>
        <w:textAlignment w:val="baseline"/>
        <w:rPr>
          <w:bCs/>
        </w:rPr>
      </w:pPr>
    </w:p>
    <w:p w14:paraId="491B8DAA" w14:textId="77777777" w:rsidR="0031491C" w:rsidRPr="00276759" w:rsidRDefault="0031491C" w:rsidP="0031491C">
      <w:pPr>
        <w:overflowPunct w:val="0"/>
        <w:autoSpaceDE w:val="0"/>
        <w:jc w:val="both"/>
        <w:textAlignment w:val="baseline"/>
        <w:rPr>
          <w:b/>
          <w:i/>
          <w:u w:val="single"/>
        </w:rPr>
      </w:pPr>
      <w:r w:rsidRPr="00276759">
        <w:rPr>
          <w:bCs/>
        </w:rPr>
        <w:t xml:space="preserve">Kérem a Tisztelt Képviselő-testületet, hogy </w:t>
      </w:r>
      <w:r>
        <w:rPr>
          <w:bCs/>
        </w:rPr>
        <w:t xml:space="preserve">a fentiekre tekintettel </w:t>
      </w:r>
      <w:r w:rsidRPr="00276759">
        <w:rPr>
          <w:bCs/>
        </w:rPr>
        <w:t>az alábbi határozati javaslatot szíveskedjenek elfogadni.</w:t>
      </w:r>
    </w:p>
    <w:p w14:paraId="00B7E30E" w14:textId="77777777" w:rsidR="00DF5D46" w:rsidRDefault="00DF5D46">
      <w:pPr>
        <w:shd w:val="clear" w:color="auto" w:fill="FFFFFF"/>
        <w:suppressAutoHyphens w:val="0"/>
        <w:ind w:firstLine="240"/>
        <w:jc w:val="both"/>
      </w:pPr>
    </w:p>
    <w:p w14:paraId="4EF41D51" w14:textId="77777777" w:rsidR="00DF5D46" w:rsidRDefault="00DF5D46">
      <w:pPr>
        <w:jc w:val="both"/>
        <w:rPr>
          <w:b/>
          <w:i/>
          <w:u w:val="single"/>
        </w:rPr>
      </w:pPr>
    </w:p>
    <w:p w14:paraId="06158BC7" w14:textId="77777777" w:rsidR="00DF5D46" w:rsidRDefault="00DF5D46">
      <w:pPr>
        <w:jc w:val="both"/>
        <w:rPr>
          <w:b/>
          <w:i/>
          <w:u w:val="single"/>
        </w:rPr>
      </w:pPr>
      <w:r>
        <w:rPr>
          <w:b/>
          <w:i/>
          <w:u w:val="single"/>
        </w:rPr>
        <w:t>H a t á r o z a t i   j a v a s l a t:</w:t>
      </w:r>
    </w:p>
    <w:p w14:paraId="039FF6E9" w14:textId="77777777" w:rsidR="00DF5D46" w:rsidRDefault="00DF5D46">
      <w:pPr>
        <w:jc w:val="both"/>
        <w:rPr>
          <w:b/>
          <w:i/>
          <w:u w:val="single"/>
        </w:rPr>
      </w:pPr>
    </w:p>
    <w:p w14:paraId="2AD0032A" w14:textId="1B957A3A" w:rsidR="00DF5D46" w:rsidRDefault="00DF5D46" w:rsidP="00C46D8C">
      <w:pPr>
        <w:ind w:left="3686"/>
        <w:jc w:val="both"/>
      </w:pPr>
      <w:r>
        <w:rPr>
          <w:b/>
        </w:rPr>
        <w:t>…/</w:t>
      </w:r>
      <w:r w:rsidR="003C5CA4">
        <w:rPr>
          <w:b/>
        </w:rPr>
        <w:t>2024</w:t>
      </w:r>
      <w:r>
        <w:rPr>
          <w:b/>
        </w:rPr>
        <w:t>. (</w:t>
      </w:r>
      <w:r w:rsidR="003C5CA4">
        <w:rPr>
          <w:b/>
        </w:rPr>
        <w:t>I</w:t>
      </w:r>
      <w:r>
        <w:rPr>
          <w:b/>
        </w:rPr>
        <w:t>V</w:t>
      </w:r>
      <w:r w:rsidR="00691011">
        <w:rPr>
          <w:b/>
        </w:rPr>
        <w:t>.</w:t>
      </w:r>
      <w:r w:rsidR="003C5CA4">
        <w:rPr>
          <w:b/>
        </w:rPr>
        <w:t>30</w:t>
      </w:r>
      <w:r>
        <w:rPr>
          <w:b/>
        </w:rPr>
        <w:t>.) önkormányzat határozat:</w:t>
      </w:r>
    </w:p>
    <w:p w14:paraId="344045F0" w14:textId="47854AD2" w:rsidR="00D413F4" w:rsidRDefault="00C46D8C" w:rsidP="00C46D8C">
      <w:pPr>
        <w:ind w:left="3686"/>
        <w:jc w:val="both"/>
      </w:pPr>
      <w:r>
        <w:rPr>
          <w:b/>
          <w:bCs/>
        </w:rPr>
        <w:lastRenderedPageBreak/>
        <w:t>Siófok Város Önkormányzata Polgármesterének</w:t>
      </w:r>
      <w:r w:rsidRPr="005633EA">
        <w:rPr>
          <w:bCs/>
        </w:rPr>
        <w:t xml:space="preserve"> </w:t>
      </w:r>
      <w:r w:rsidRPr="005633EA">
        <w:rPr>
          <w:b/>
          <w:bCs/>
        </w:rPr>
        <w:t xml:space="preserve">a Dél-Balatoni és Sió-völgyi Hulladékgazdálkodási Rendszer Konzorciuma felé </w:t>
      </w:r>
      <w:r>
        <w:rPr>
          <w:b/>
          <w:bCs/>
        </w:rPr>
        <w:t>fennálló önrész tartozásáról szóló leveléről</w:t>
      </w:r>
    </w:p>
    <w:p w14:paraId="4EFB5472" w14:textId="673E709A" w:rsidR="00C46D8C" w:rsidRPr="00276759" w:rsidRDefault="001E3BB5" w:rsidP="00C46D8C">
      <w:pPr>
        <w:ind w:left="3686"/>
        <w:jc w:val="both"/>
        <w:rPr>
          <w:sz w:val="28"/>
        </w:rPr>
      </w:pPr>
      <w:r>
        <w:t>Harc</w:t>
      </w:r>
      <w:r w:rsidR="00DF5D46">
        <w:t xml:space="preserve"> Község Önkormányzat</w:t>
      </w:r>
      <w:r>
        <w:t>a</w:t>
      </w:r>
      <w:r w:rsidR="00DF5D46">
        <w:t xml:space="preserve"> Képviselő-testület</w:t>
      </w:r>
      <w:r w:rsidR="007B58E7">
        <w:t>e</w:t>
      </w:r>
      <w:r w:rsidR="00C46D8C" w:rsidRPr="00C46D8C">
        <w:t xml:space="preserve"> </w:t>
      </w:r>
      <w:r w:rsidR="00C46D8C">
        <w:t xml:space="preserve">ISP/3-28/2024. iktatószámú levelében foglaltakkal nem ért egyet, </w:t>
      </w:r>
      <w:r w:rsidR="00F060C3">
        <w:t xml:space="preserve">továbbra is </w:t>
      </w:r>
      <w:r w:rsidR="00C46D8C">
        <w:t xml:space="preserve">vitatja, hogy önrész tartozása állna fenn </w:t>
      </w:r>
      <w:r w:rsidR="00C46D8C" w:rsidRPr="007C5E86">
        <w:rPr>
          <w:bCs/>
        </w:rPr>
        <w:t>a Dél-Balatoni és Sió-völgyi Hulladékgazdálkodási Rendszer Konzorciuma felé</w:t>
      </w:r>
      <w:r w:rsidR="00C46D8C" w:rsidRPr="009E0EE6">
        <w:t>.</w:t>
      </w:r>
    </w:p>
    <w:p w14:paraId="2D00B1B2" w14:textId="3D4303F3" w:rsidR="00DF5D46" w:rsidRDefault="00DF5D46" w:rsidP="00C46D8C">
      <w:pPr>
        <w:ind w:left="3686"/>
        <w:jc w:val="both"/>
      </w:pPr>
    </w:p>
    <w:p w14:paraId="0EADB2EA" w14:textId="450730EF" w:rsidR="00DF5D46" w:rsidRPr="007078E9" w:rsidRDefault="00DF5D46" w:rsidP="00C46D8C">
      <w:pPr>
        <w:ind w:left="3686"/>
        <w:jc w:val="both"/>
      </w:pPr>
      <w:r w:rsidRPr="007078E9">
        <w:t xml:space="preserve">Felelős: </w:t>
      </w:r>
      <w:r w:rsidR="001E3BB5" w:rsidRPr="001E3BB5">
        <w:t>Tóth Gábor</w:t>
      </w:r>
      <w:r w:rsidR="001E3BB5">
        <w:rPr>
          <w:b/>
          <w:bCs/>
        </w:rPr>
        <w:t xml:space="preserve"> </w:t>
      </w:r>
      <w:r w:rsidRPr="007078E9">
        <w:t>polgármester</w:t>
      </w:r>
    </w:p>
    <w:p w14:paraId="38B565CB" w14:textId="2E91CB66" w:rsidR="00DF5D46" w:rsidRDefault="00A30E18" w:rsidP="00C46D8C">
      <w:pPr>
        <w:ind w:left="3686"/>
        <w:jc w:val="both"/>
      </w:pPr>
      <w:r>
        <w:t xml:space="preserve">Határidő: </w:t>
      </w:r>
      <w:r w:rsidR="00691011">
        <w:t xml:space="preserve">azonnal </w:t>
      </w:r>
    </w:p>
    <w:p w14:paraId="5996E30F" w14:textId="77777777" w:rsidR="00F060C3" w:rsidRPr="00415DCF" w:rsidRDefault="00DF5D46" w:rsidP="00F060C3">
      <w:pPr>
        <w:ind w:left="3347" w:firstLine="339"/>
        <w:jc w:val="both"/>
      </w:pPr>
      <w:r>
        <w:t>Határozatról értesül:</w:t>
      </w:r>
      <w:r>
        <w:tab/>
      </w:r>
      <w:r w:rsidR="00F060C3">
        <w:t xml:space="preserve">Siófok Város Önkormányzata </w:t>
      </w:r>
    </w:p>
    <w:p w14:paraId="219EAABA" w14:textId="77777777" w:rsidR="00F060C3" w:rsidRDefault="00F060C3" w:rsidP="00F060C3">
      <w:pPr>
        <w:ind w:left="3261"/>
        <w:jc w:val="both"/>
      </w:pPr>
      <w:r w:rsidRPr="00415DCF">
        <w:tab/>
      </w:r>
      <w:r w:rsidRPr="00415DCF">
        <w:tab/>
      </w:r>
      <w:r w:rsidRPr="00415DCF">
        <w:tab/>
      </w:r>
      <w:r w:rsidRPr="00415DCF">
        <w:tab/>
        <w:t>Pénzügy</w:t>
      </w:r>
    </w:p>
    <w:p w14:paraId="11A8EC81" w14:textId="4F1988B7" w:rsidR="00DF5D46" w:rsidRDefault="00DF5D46" w:rsidP="00D636AA">
      <w:pPr>
        <w:ind w:left="5040" w:firstLine="720"/>
        <w:jc w:val="both"/>
      </w:pPr>
      <w:r>
        <w:t>Irattár</w:t>
      </w:r>
    </w:p>
    <w:p w14:paraId="1885CF22" w14:textId="77777777" w:rsidR="00DF5D46" w:rsidRDefault="00DF5D46">
      <w:pPr>
        <w:tabs>
          <w:tab w:val="center" w:pos="1980"/>
          <w:tab w:val="center" w:pos="6480"/>
        </w:tabs>
        <w:ind w:left="1843"/>
        <w:jc w:val="both"/>
      </w:pPr>
    </w:p>
    <w:p w14:paraId="6067FCA7" w14:textId="0B3FF054" w:rsidR="00DF5D46" w:rsidRDefault="001E3BB5">
      <w:r>
        <w:t>Harc</w:t>
      </w:r>
      <w:r w:rsidR="00DF5D46">
        <w:t xml:space="preserve">, </w:t>
      </w:r>
      <w:r w:rsidR="003C5CA4">
        <w:t xml:space="preserve">2024. április </w:t>
      </w:r>
      <w:r w:rsidR="00D636AA">
        <w:t>25</w:t>
      </w:r>
      <w:r w:rsidR="003C5CA4">
        <w:t>.</w:t>
      </w:r>
      <w:r w:rsidR="00DF5D46">
        <w:tab/>
      </w:r>
      <w:r w:rsidR="00DF5D46">
        <w:tab/>
      </w:r>
      <w:r w:rsidR="00DF5D46">
        <w:tab/>
      </w:r>
      <w:r w:rsidR="00DF5D46">
        <w:tab/>
      </w:r>
    </w:p>
    <w:p w14:paraId="10548071" w14:textId="77777777" w:rsidR="00DF5D46" w:rsidRDefault="00DF5D46">
      <w:pPr>
        <w:jc w:val="center"/>
      </w:pPr>
      <w:r>
        <w:t>P.H.</w:t>
      </w:r>
    </w:p>
    <w:p w14:paraId="14D02680" w14:textId="77777777" w:rsidR="00DF5D46" w:rsidRDefault="00DF5D46"/>
    <w:p w14:paraId="1061BFDD" w14:textId="06F693FE" w:rsidR="00DF5D46" w:rsidRDefault="001E3BB5">
      <w:pPr>
        <w:ind w:left="4956" w:firstLine="708"/>
      </w:pPr>
      <w:r>
        <w:rPr>
          <w:b/>
          <w:bCs/>
        </w:rPr>
        <w:t xml:space="preserve">Tóth Gábor </w:t>
      </w:r>
      <w:r w:rsidR="009F354E">
        <w:rPr>
          <w:b/>
        </w:rPr>
        <w:t>sk.</w:t>
      </w:r>
    </w:p>
    <w:p w14:paraId="110A4014" w14:textId="77777777" w:rsidR="00DF5D46" w:rsidRDefault="00DF5D46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polgármester</w:t>
      </w:r>
    </w:p>
    <w:sectPr w:rsidR="00DF5D46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1418" w:bottom="1021" w:left="1418" w:header="567" w:footer="720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224E7E" w14:textId="77777777" w:rsidR="00B00D2F" w:rsidRDefault="00B00D2F">
      <w:r>
        <w:separator/>
      </w:r>
    </w:p>
  </w:endnote>
  <w:endnote w:type="continuationSeparator" w:id="0">
    <w:p w14:paraId="414E560F" w14:textId="77777777" w:rsidR="00B00D2F" w:rsidRDefault="00B00D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E9205E" w14:textId="77777777" w:rsidR="0031491C" w:rsidRDefault="0031491C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C15562" w14:textId="77777777" w:rsidR="0031491C" w:rsidRDefault="0031491C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6DA660" w14:textId="77777777" w:rsidR="0031491C" w:rsidRDefault="0031491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D9A0B8" w14:textId="77777777" w:rsidR="00B00D2F" w:rsidRDefault="00B00D2F">
      <w:r>
        <w:separator/>
      </w:r>
    </w:p>
  </w:footnote>
  <w:footnote w:type="continuationSeparator" w:id="0">
    <w:p w14:paraId="289EAF27" w14:textId="77777777" w:rsidR="00B00D2F" w:rsidRDefault="00B00D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1ABE96" w14:textId="77777777" w:rsidR="0031491C" w:rsidRDefault="0031491C">
    <w:pPr>
      <w:widowControl w:val="0"/>
      <w:tabs>
        <w:tab w:val="center" w:pos="4536"/>
        <w:tab w:val="left" w:pos="7144"/>
        <w:tab w:val="right" w:pos="9072"/>
      </w:tabs>
      <w:autoSpaceDE w:val="0"/>
      <w:jc w:val="right"/>
      <w:rPr>
        <w:b/>
        <w:bCs/>
        <w:sz w:val="18"/>
        <w:szCs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7DB6B5" w14:textId="77777777" w:rsidR="0031491C" w:rsidRDefault="0031491C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hint="default"/>
      </w:r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4138231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118E"/>
    <w:rsid w:val="00026428"/>
    <w:rsid w:val="00146A8D"/>
    <w:rsid w:val="00186556"/>
    <w:rsid w:val="001E3BB5"/>
    <w:rsid w:val="0028298B"/>
    <w:rsid w:val="002A614B"/>
    <w:rsid w:val="003060B3"/>
    <w:rsid w:val="0031491C"/>
    <w:rsid w:val="003C5CA4"/>
    <w:rsid w:val="004B7E43"/>
    <w:rsid w:val="00525CD9"/>
    <w:rsid w:val="005859E8"/>
    <w:rsid w:val="005E4457"/>
    <w:rsid w:val="00613111"/>
    <w:rsid w:val="0068318C"/>
    <w:rsid w:val="00691011"/>
    <w:rsid w:val="006D6092"/>
    <w:rsid w:val="007078E9"/>
    <w:rsid w:val="007B4C9F"/>
    <w:rsid w:val="007B58E7"/>
    <w:rsid w:val="0085362C"/>
    <w:rsid w:val="0088467F"/>
    <w:rsid w:val="009158AB"/>
    <w:rsid w:val="0098389D"/>
    <w:rsid w:val="009F354E"/>
    <w:rsid w:val="00A30E18"/>
    <w:rsid w:val="00B00D2F"/>
    <w:rsid w:val="00BC1508"/>
    <w:rsid w:val="00BF70B5"/>
    <w:rsid w:val="00C46D8C"/>
    <w:rsid w:val="00C530DA"/>
    <w:rsid w:val="00D413F4"/>
    <w:rsid w:val="00D548B3"/>
    <w:rsid w:val="00D636AA"/>
    <w:rsid w:val="00D72D47"/>
    <w:rsid w:val="00DB5B2C"/>
    <w:rsid w:val="00DF5D46"/>
    <w:rsid w:val="00E459A7"/>
    <w:rsid w:val="00F060C3"/>
    <w:rsid w:val="00F6118E"/>
    <w:rsid w:val="00FF3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46E13F6"/>
  <w15:chartTrackingRefBased/>
  <w15:docId w15:val="{D1954EA8-003A-4353-AB93-D2AD7CED2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pPr>
      <w:suppressAutoHyphens/>
    </w:pPr>
    <w:rPr>
      <w:sz w:val="24"/>
      <w:szCs w:val="24"/>
      <w:lang w:eastAsia="ar-SA"/>
    </w:rPr>
  </w:style>
  <w:style w:type="paragraph" w:styleId="Cmsor1">
    <w:name w:val="heading 1"/>
    <w:basedOn w:val="Norml"/>
    <w:next w:val="Norml"/>
    <w:qFormat/>
    <w:pPr>
      <w:keepNext/>
      <w:widowControl w:val="0"/>
      <w:numPr>
        <w:numId w:val="1"/>
      </w:numPr>
      <w:tabs>
        <w:tab w:val="left" w:pos="6804"/>
      </w:tabs>
      <w:autoSpaceDE w:val="0"/>
      <w:jc w:val="center"/>
      <w:outlineLvl w:val="0"/>
    </w:pPr>
    <w:rPr>
      <w:rFonts w:ascii="Arial" w:hAnsi="Arial" w:cs="Arial"/>
      <w:b/>
      <w:bCs/>
    </w:rPr>
  </w:style>
  <w:style w:type="paragraph" w:styleId="Cmsor2">
    <w:name w:val="heading 2"/>
    <w:basedOn w:val="Norml"/>
    <w:next w:val="Norml"/>
    <w:qFormat/>
    <w:pPr>
      <w:keepNext/>
      <w:numPr>
        <w:ilvl w:val="1"/>
        <w:numId w:val="1"/>
      </w:numPr>
      <w:outlineLvl w:val="1"/>
    </w:pPr>
    <w:rPr>
      <w:rFonts w:ascii="Arial" w:hAnsi="Arial" w:cs="Arial"/>
      <w:b/>
      <w:bCs/>
    </w:rPr>
  </w:style>
  <w:style w:type="paragraph" w:styleId="Cmsor3">
    <w:name w:val="heading 3"/>
    <w:basedOn w:val="Norml"/>
    <w:next w:val="Norml"/>
    <w:qFormat/>
    <w:pPr>
      <w:keepNext/>
      <w:widowControl w:val="0"/>
      <w:numPr>
        <w:ilvl w:val="2"/>
        <w:numId w:val="1"/>
      </w:numPr>
      <w:tabs>
        <w:tab w:val="left" w:pos="6804"/>
      </w:tabs>
      <w:autoSpaceDE w:val="0"/>
      <w:outlineLvl w:val="2"/>
    </w:pPr>
    <w:rPr>
      <w:rFonts w:ascii="Arial" w:hAnsi="Arial" w:cs="Arial"/>
      <w:b/>
      <w:bCs/>
      <w:u w:val="single"/>
    </w:rPr>
  </w:style>
  <w:style w:type="paragraph" w:styleId="Cmsor4">
    <w:name w:val="heading 4"/>
    <w:basedOn w:val="Norml"/>
    <w:next w:val="Norml"/>
    <w:qFormat/>
    <w:pPr>
      <w:keepNext/>
      <w:widowControl w:val="0"/>
      <w:numPr>
        <w:ilvl w:val="3"/>
        <w:numId w:val="1"/>
      </w:numPr>
      <w:autoSpaceDE w:val="0"/>
      <w:jc w:val="center"/>
      <w:outlineLvl w:val="3"/>
    </w:pPr>
    <w:rPr>
      <w:rFonts w:ascii="Arial" w:hAnsi="Arial" w:cs="Arial"/>
      <w:b/>
      <w:bCs/>
      <w:u w:val="singl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Bekezdsalapbettpusa3">
    <w:name w:val="Bekezdés alapbetűtípusa3"/>
  </w:style>
  <w:style w:type="character" w:customStyle="1" w:styleId="Bekezdsalapbettpusa2">
    <w:name w:val="Bekezdés alapbetűtípusa2"/>
  </w:style>
  <w:style w:type="character" w:customStyle="1" w:styleId="WW8Num2z0">
    <w:name w:val="WW8Num2z0"/>
    <w:rPr>
      <w:rFonts w:hint="default"/>
      <w:b w:val="0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Arial" w:eastAsia="Times New Roman" w:hAnsi="Arial" w:cs="Arial" w:hint="default"/>
    </w:rPr>
  </w:style>
  <w:style w:type="character" w:customStyle="1" w:styleId="WW8Num3z1">
    <w:name w:val="WW8Num3z1"/>
    <w:rPr>
      <w:rFonts w:ascii="Courier New" w:hAnsi="Courier New" w:cs="Courier New" w:hint="default"/>
    </w:rPr>
  </w:style>
  <w:style w:type="character" w:customStyle="1" w:styleId="WW8Num3z2">
    <w:name w:val="WW8Num3z2"/>
    <w:rPr>
      <w:rFonts w:ascii="Wingdings" w:hAnsi="Wingdings" w:cs="Wingdings" w:hint="default"/>
    </w:rPr>
  </w:style>
  <w:style w:type="character" w:customStyle="1" w:styleId="WW8Num3z3">
    <w:name w:val="WW8Num3z3"/>
    <w:rPr>
      <w:rFonts w:ascii="Symbol" w:hAnsi="Symbol" w:cs="Symbol" w:hint="default"/>
    </w:rPr>
  </w:style>
  <w:style w:type="character" w:customStyle="1" w:styleId="WW8Num4z0">
    <w:name w:val="WW8Num4z0"/>
    <w:rPr>
      <w:rFonts w:hint="default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hint="default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hint="default"/>
    </w:rPr>
  </w:style>
  <w:style w:type="character" w:customStyle="1" w:styleId="WW8Num8z0">
    <w:name w:val="WW8Num8z0"/>
    <w:rPr>
      <w:rFonts w:hint="default"/>
      <w:b w:val="0"/>
    </w:rPr>
  </w:style>
  <w:style w:type="character" w:customStyle="1" w:styleId="WW8Num9z0">
    <w:name w:val="WW8Num9z0"/>
    <w:rPr>
      <w:rFonts w:ascii="Arial" w:eastAsia="Times New Roman" w:hAnsi="Arial" w:cs="Arial" w:hint="default"/>
    </w:rPr>
  </w:style>
  <w:style w:type="character" w:customStyle="1" w:styleId="WW8Num9z1">
    <w:name w:val="WW8Num9z1"/>
    <w:rPr>
      <w:rFonts w:ascii="Courier New" w:hAnsi="Courier New" w:cs="Courier New" w:hint="default"/>
    </w:rPr>
  </w:style>
  <w:style w:type="character" w:customStyle="1" w:styleId="WW8Num9z2">
    <w:name w:val="WW8Num9z2"/>
    <w:rPr>
      <w:rFonts w:ascii="Wingdings" w:hAnsi="Wingdings" w:cs="Wingdings" w:hint="default"/>
    </w:rPr>
  </w:style>
  <w:style w:type="character" w:customStyle="1" w:styleId="WW8Num9z3">
    <w:name w:val="WW8Num9z3"/>
    <w:rPr>
      <w:rFonts w:ascii="Symbol" w:hAnsi="Symbol" w:cs="Symbol" w:hint="default"/>
    </w:rPr>
  </w:style>
  <w:style w:type="character" w:customStyle="1" w:styleId="WW8Num10z0">
    <w:name w:val="WW8Num10z0"/>
    <w:rPr>
      <w:rFonts w:ascii="Times New Roman" w:eastAsia="Times New Roman" w:hAnsi="Times New Roman" w:cs="Times New Roman" w:hint="default"/>
    </w:rPr>
  </w:style>
  <w:style w:type="character" w:customStyle="1" w:styleId="WW8Num10z1">
    <w:name w:val="WW8Num10z1"/>
    <w:rPr>
      <w:rFonts w:ascii="Courier New" w:hAnsi="Courier New" w:cs="Courier New" w:hint="default"/>
    </w:rPr>
  </w:style>
  <w:style w:type="character" w:customStyle="1" w:styleId="WW8Num10z2">
    <w:name w:val="WW8Num10z2"/>
    <w:rPr>
      <w:rFonts w:ascii="Wingdings" w:hAnsi="Wingdings" w:cs="Wingdings" w:hint="default"/>
    </w:rPr>
  </w:style>
  <w:style w:type="character" w:customStyle="1" w:styleId="WW8Num10z3">
    <w:name w:val="WW8Num10z3"/>
    <w:rPr>
      <w:rFonts w:ascii="Symbol" w:hAnsi="Symbol" w:cs="Symbol" w:hint="default"/>
    </w:rPr>
  </w:style>
  <w:style w:type="character" w:customStyle="1" w:styleId="WW8Num11z0">
    <w:name w:val="WW8Num11z0"/>
    <w:rPr>
      <w:rFonts w:hint="default"/>
    </w:rPr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rFonts w:hint="default"/>
    </w:rPr>
  </w:style>
  <w:style w:type="character" w:customStyle="1" w:styleId="WW8Num13z0">
    <w:name w:val="WW8Num13z0"/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rFonts w:hint="default"/>
    </w:rPr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  <w:rPr>
      <w:rFonts w:ascii="Arial" w:eastAsia="Times New Roman" w:hAnsi="Arial" w:cs="Arial" w:hint="default"/>
    </w:rPr>
  </w:style>
  <w:style w:type="character" w:customStyle="1" w:styleId="WW8Num16z1">
    <w:name w:val="WW8Num16z1"/>
    <w:rPr>
      <w:rFonts w:ascii="Courier New" w:hAnsi="Courier New" w:cs="Courier New" w:hint="default"/>
    </w:rPr>
  </w:style>
  <w:style w:type="character" w:customStyle="1" w:styleId="WW8Num16z2">
    <w:name w:val="WW8Num16z2"/>
    <w:rPr>
      <w:rFonts w:ascii="Wingdings" w:hAnsi="Wingdings" w:cs="Wingdings" w:hint="default"/>
    </w:rPr>
  </w:style>
  <w:style w:type="character" w:customStyle="1" w:styleId="WW8Num16z3">
    <w:name w:val="WW8Num16z3"/>
    <w:rPr>
      <w:rFonts w:ascii="Symbol" w:hAnsi="Symbol" w:cs="Symbol" w:hint="default"/>
    </w:rPr>
  </w:style>
  <w:style w:type="character" w:customStyle="1" w:styleId="WW8Num17z0">
    <w:name w:val="WW8Num17z0"/>
    <w:rPr>
      <w:rFonts w:hint="default"/>
    </w:rPr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  <w:rPr>
      <w:rFonts w:hint="default"/>
    </w:rPr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  <w:rPr>
      <w:rFonts w:hint="default"/>
    </w:rPr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  <w:rPr>
      <w:rFonts w:ascii="Arial" w:eastAsia="Times New Roman" w:hAnsi="Arial" w:cs="Arial" w:hint="default"/>
    </w:rPr>
  </w:style>
  <w:style w:type="character" w:customStyle="1" w:styleId="WW8Num21z1">
    <w:name w:val="WW8Num21z1"/>
    <w:rPr>
      <w:rFonts w:ascii="Courier New" w:hAnsi="Courier New" w:cs="Courier New" w:hint="default"/>
    </w:rPr>
  </w:style>
  <w:style w:type="character" w:customStyle="1" w:styleId="WW8Num21z2">
    <w:name w:val="WW8Num21z2"/>
    <w:rPr>
      <w:rFonts w:ascii="Wingdings" w:hAnsi="Wingdings" w:cs="Wingdings" w:hint="default"/>
    </w:rPr>
  </w:style>
  <w:style w:type="character" w:customStyle="1" w:styleId="WW8Num21z3">
    <w:name w:val="WW8Num21z3"/>
    <w:rPr>
      <w:rFonts w:ascii="Symbol" w:hAnsi="Symbol" w:cs="Symbol" w:hint="default"/>
    </w:rPr>
  </w:style>
  <w:style w:type="character" w:customStyle="1" w:styleId="WW8Num22z0">
    <w:name w:val="WW8Num22z0"/>
    <w:rPr>
      <w:rFonts w:hint="default"/>
    </w:rPr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  <w:rPr>
      <w:rFonts w:ascii="Arial" w:eastAsia="Times New Roman" w:hAnsi="Arial" w:cs="Arial" w:hint="default"/>
    </w:rPr>
  </w:style>
  <w:style w:type="character" w:customStyle="1" w:styleId="WW8Num23z1">
    <w:name w:val="WW8Num23z1"/>
    <w:rPr>
      <w:rFonts w:ascii="Courier New" w:hAnsi="Courier New" w:cs="Courier New" w:hint="default"/>
    </w:rPr>
  </w:style>
  <w:style w:type="character" w:customStyle="1" w:styleId="WW8Num23z2">
    <w:name w:val="WW8Num23z2"/>
    <w:rPr>
      <w:rFonts w:ascii="Wingdings" w:hAnsi="Wingdings" w:cs="Wingdings" w:hint="default"/>
    </w:rPr>
  </w:style>
  <w:style w:type="character" w:customStyle="1" w:styleId="WW8Num23z3">
    <w:name w:val="WW8Num23z3"/>
    <w:rPr>
      <w:rFonts w:ascii="Symbol" w:hAnsi="Symbol" w:cs="Symbol" w:hint="default"/>
    </w:rPr>
  </w:style>
  <w:style w:type="character" w:customStyle="1" w:styleId="WW8Num24z0">
    <w:name w:val="WW8Num24z0"/>
    <w:rPr>
      <w:rFonts w:ascii="Arial" w:eastAsia="Times New Roman" w:hAnsi="Arial" w:cs="Arial" w:hint="default"/>
    </w:rPr>
  </w:style>
  <w:style w:type="character" w:customStyle="1" w:styleId="WW8Num24z1">
    <w:name w:val="WW8Num24z1"/>
    <w:rPr>
      <w:rFonts w:ascii="Courier New" w:hAnsi="Courier New" w:cs="Courier New" w:hint="default"/>
    </w:rPr>
  </w:style>
  <w:style w:type="character" w:customStyle="1" w:styleId="WW8Num24z2">
    <w:name w:val="WW8Num24z2"/>
    <w:rPr>
      <w:rFonts w:ascii="Wingdings" w:hAnsi="Wingdings" w:cs="Wingdings" w:hint="default"/>
    </w:rPr>
  </w:style>
  <w:style w:type="character" w:customStyle="1" w:styleId="WW8Num24z3">
    <w:name w:val="WW8Num24z3"/>
    <w:rPr>
      <w:rFonts w:ascii="Symbol" w:hAnsi="Symbol" w:cs="Symbol" w:hint="default"/>
    </w:rPr>
  </w:style>
  <w:style w:type="character" w:customStyle="1" w:styleId="Bekezdsalapbettpusa1">
    <w:name w:val="Bekezdés alapbetűtípusa1"/>
  </w:style>
  <w:style w:type="character" w:customStyle="1" w:styleId="Lbjegyzet-karakterek">
    <w:name w:val="Lábjegyzet-karakterek"/>
    <w:rPr>
      <w:vertAlign w:val="superscript"/>
    </w:rPr>
  </w:style>
  <w:style w:type="character" w:customStyle="1" w:styleId="SzvegtrzsChar">
    <w:name w:val="Szövegtörzs Char"/>
    <w:rPr>
      <w:sz w:val="24"/>
      <w:szCs w:val="24"/>
    </w:rPr>
  </w:style>
  <w:style w:type="character" w:customStyle="1" w:styleId="Szmozsjelek">
    <w:name w:val="Számozásjelek"/>
  </w:style>
  <w:style w:type="paragraph" w:customStyle="1" w:styleId="Cmsor">
    <w:name w:val="Címsor"/>
    <w:basedOn w:val="Norml"/>
    <w:next w:val="Szvegtrzs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Szvegtrzs">
    <w:name w:val="Body Text"/>
    <w:basedOn w:val="Norml"/>
    <w:pPr>
      <w:spacing w:after="120"/>
    </w:pPr>
    <w:rPr>
      <w:lang w:val="x-none"/>
    </w:rPr>
  </w:style>
  <w:style w:type="paragraph" w:styleId="Lista">
    <w:name w:val="List"/>
    <w:basedOn w:val="Szvegtrzs"/>
    <w:rPr>
      <w:rFonts w:cs="Lucida Sans"/>
    </w:rPr>
  </w:style>
  <w:style w:type="paragraph" w:customStyle="1" w:styleId="Felirat">
    <w:name w:val="Felirat"/>
    <w:basedOn w:val="Norml"/>
    <w:pPr>
      <w:suppressLineNumbers/>
      <w:spacing w:before="120" w:after="120"/>
    </w:pPr>
    <w:rPr>
      <w:rFonts w:cs="Lucida Sans"/>
      <w:i/>
      <w:iCs/>
    </w:rPr>
  </w:style>
  <w:style w:type="paragraph" w:customStyle="1" w:styleId="Trgymutat">
    <w:name w:val="Tárgymutató"/>
    <w:basedOn w:val="Norml"/>
    <w:pPr>
      <w:suppressLineNumbers/>
    </w:pPr>
    <w:rPr>
      <w:rFonts w:cs="Lucida Sans"/>
    </w:rPr>
  </w:style>
  <w:style w:type="paragraph" w:styleId="Szvegtrzsbehzssal">
    <w:name w:val="Body Text Indent"/>
    <w:basedOn w:val="Norml"/>
    <w:pPr>
      <w:widowControl w:val="0"/>
      <w:autoSpaceDE w:val="0"/>
      <w:ind w:left="284" w:hanging="284"/>
      <w:jc w:val="both"/>
    </w:pPr>
    <w:rPr>
      <w:rFonts w:ascii="Arial" w:hAnsi="Arial" w:cs="Arial"/>
    </w:rPr>
  </w:style>
  <w:style w:type="paragraph" w:styleId="Cm">
    <w:name w:val="Title"/>
    <w:basedOn w:val="Norml"/>
    <w:next w:val="Alcm"/>
    <w:qFormat/>
    <w:pPr>
      <w:jc w:val="center"/>
    </w:pPr>
    <w:rPr>
      <w:rFonts w:ascii="Arial" w:hAnsi="Arial" w:cs="Arial"/>
      <w:b/>
      <w:bCs/>
    </w:rPr>
  </w:style>
  <w:style w:type="paragraph" w:styleId="Alcm">
    <w:name w:val="Subtitle"/>
    <w:basedOn w:val="Cmsor"/>
    <w:next w:val="Szvegtrzs"/>
    <w:qFormat/>
    <w:pPr>
      <w:jc w:val="center"/>
    </w:pPr>
    <w:rPr>
      <w:i/>
      <w:iCs/>
    </w:rPr>
  </w:style>
  <w:style w:type="paragraph" w:customStyle="1" w:styleId="xl25">
    <w:name w:val="xl25"/>
    <w:basedOn w:val="Norml"/>
    <w:pPr>
      <w:spacing w:before="100" w:after="100"/>
    </w:pPr>
    <w:rPr>
      <w:rFonts w:ascii="Arial" w:hAnsi="Arial" w:cs="Arial"/>
    </w:rPr>
  </w:style>
  <w:style w:type="paragraph" w:customStyle="1" w:styleId="xl26">
    <w:name w:val="xl26"/>
    <w:basedOn w:val="Norml"/>
    <w:pPr>
      <w:spacing w:before="100" w:after="100"/>
      <w:jc w:val="center"/>
    </w:pPr>
  </w:style>
  <w:style w:type="paragraph" w:customStyle="1" w:styleId="xl27">
    <w:name w:val="xl27"/>
    <w:basedOn w:val="Norml"/>
    <w:pPr>
      <w:shd w:val="clear" w:color="auto" w:fill="FFFFFF"/>
      <w:spacing w:before="100" w:after="100"/>
    </w:pPr>
  </w:style>
  <w:style w:type="paragraph" w:customStyle="1" w:styleId="xl28">
    <w:name w:val="xl28"/>
    <w:basedOn w:val="Norml"/>
    <w:pPr>
      <w:spacing w:before="100" w:after="100"/>
    </w:pPr>
    <w:rPr>
      <w:color w:val="000000"/>
    </w:rPr>
  </w:style>
  <w:style w:type="paragraph" w:customStyle="1" w:styleId="xl29">
    <w:name w:val="xl29"/>
    <w:basedOn w:val="Norml"/>
    <w:pPr>
      <w:spacing w:before="100" w:after="100"/>
      <w:textAlignment w:val="center"/>
    </w:pPr>
  </w:style>
  <w:style w:type="paragraph" w:customStyle="1" w:styleId="xl30">
    <w:name w:val="xl30"/>
    <w:basedOn w:val="Norml"/>
    <w:pPr>
      <w:pBdr>
        <w:top w:val="single" w:sz="8" w:space="0" w:color="000000"/>
        <w:bottom w:val="single" w:sz="8" w:space="0" w:color="000000"/>
      </w:pBdr>
      <w:spacing w:before="100" w:after="100"/>
    </w:pPr>
    <w:rPr>
      <w:rFonts w:ascii="Arial" w:hAnsi="Arial" w:cs="Arial"/>
    </w:rPr>
  </w:style>
  <w:style w:type="paragraph" w:customStyle="1" w:styleId="xl31">
    <w:name w:val="xl31"/>
    <w:basedOn w:val="Norml"/>
    <w:pPr>
      <w:spacing w:before="100" w:after="100"/>
    </w:pPr>
    <w:rPr>
      <w:b/>
      <w:bCs/>
    </w:rPr>
  </w:style>
  <w:style w:type="paragraph" w:customStyle="1" w:styleId="xl32">
    <w:name w:val="xl32"/>
    <w:basedOn w:val="Norml"/>
    <w:pPr>
      <w:pBdr>
        <w:top w:val="single" w:sz="8" w:space="0" w:color="000000"/>
        <w:left w:val="single" w:sz="8" w:space="0" w:color="000000"/>
        <w:bottom w:val="single" w:sz="8" w:space="0" w:color="000000"/>
      </w:pBdr>
      <w:spacing w:before="100" w:after="100"/>
    </w:pPr>
    <w:rPr>
      <w:b/>
      <w:bCs/>
    </w:rPr>
  </w:style>
  <w:style w:type="paragraph" w:customStyle="1" w:styleId="xl33">
    <w:name w:val="xl33"/>
    <w:basedOn w:val="Norml"/>
    <w:pPr>
      <w:pBdr>
        <w:top w:val="single" w:sz="8" w:space="0" w:color="000000"/>
        <w:bottom w:val="single" w:sz="8" w:space="0" w:color="000000"/>
      </w:pBdr>
      <w:spacing w:before="100" w:after="100"/>
    </w:pPr>
    <w:rPr>
      <w:b/>
      <w:bCs/>
    </w:rPr>
  </w:style>
  <w:style w:type="paragraph" w:customStyle="1" w:styleId="xl34">
    <w:name w:val="xl34"/>
    <w:basedOn w:val="Norml"/>
    <w:pPr>
      <w:pBdr>
        <w:top w:val="single" w:sz="8" w:space="0" w:color="000000"/>
        <w:left w:val="single" w:sz="8" w:space="0" w:color="000000"/>
        <w:bottom w:val="single" w:sz="8" w:space="0" w:color="000000"/>
      </w:pBdr>
      <w:spacing w:before="100" w:after="100"/>
    </w:pPr>
  </w:style>
  <w:style w:type="paragraph" w:customStyle="1" w:styleId="xl35">
    <w:name w:val="xl35"/>
    <w:basedOn w:val="Norml"/>
    <w:pPr>
      <w:pBdr>
        <w:top w:val="single" w:sz="8" w:space="0" w:color="000000"/>
        <w:bottom w:val="single" w:sz="8" w:space="0" w:color="000000"/>
      </w:pBdr>
      <w:spacing w:before="100" w:after="100"/>
    </w:pPr>
  </w:style>
  <w:style w:type="paragraph" w:customStyle="1" w:styleId="xl36">
    <w:name w:val="xl36"/>
    <w:basedOn w:val="Norml"/>
    <w:pPr>
      <w:pBdr>
        <w:top w:val="single" w:sz="8" w:space="0" w:color="000000"/>
        <w:bottom w:val="single" w:sz="8" w:space="0" w:color="000000"/>
      </w:pBdr>
      <w:spacing w:before="100" w:after="100"/>
    </w:pPr>
    <w:rPr>
      <w:b/>
      <w:bCs/>
    </w:rPr>
  </w:style>
  <w:style w:type="paragraph" w:customStyle="1" w:styleId="xl37">
    <w:name w:val="xl37"/>
    <w:basedOn w:val="Norml"/>
    <w:pPr>
      <w:shd w:val="clear" w:color="auto" w:fill="FFFFFF"/>
      <w:spacing w:before="100" w:after="100"/>
    </w:pPr>
    <w:rPr>
      <w:rFonts w:ascii="Arial" w:hAnsi="Arial" w:cs="Arial"/>
    </w:rPr>
  </w:style>
  <w:style w:type="paragraph" w:customStyle="1" w:styleId="xl39">
    <w:name w:val="xl39"/>
    <w:basedOn w:val="Norml"/>
    <w:pPr>
      <w:pBdr>
        <w:top w:val="single" w:sz="8" w:space="0" w:color="000000"/>
        <w:bottom w:val="single" w:sz="8" w:space="0" w:color="000000"/>
      </w:pBdr>
      <w:spacing w:before="100" w:after="100"/>
      <w:textAlignment w:val="center"/>
    </w:pPr>
  </w:style>
  <w:style w:type="paragraph" w:customStyle="1" w:styleId="xl40">
    <w:name w:val="xl40"/>
    <w:basedOn w:val="Norml"/>
    <w:pPr>
      <w:pBdr>
        <w:top w:val="single" w:sz="8" w:space="0" w:color="000000"/>
        <w:bottom w:val="single" w:sz="8" w:space="0" w:color="000000"/>
      </w:pBdr>
      <w:spacing w:before="100" w:after="100"/>
    </w:pPr>
    <w:rPr>
      <w:b/>
      <w:bCs/>
      <w:color w:val="000000"/>
    </w:rPr>
  </w:style>
  <w:style w:type="paragraph" w:customStyle="1" w:styleId="xl41">
    <w:name w:val="xl41"/>
    <w:basedOn w:val="Norml"/>
    <w:pPr>
      <w:spacing w:before="100" w:after="100"/>
      <w:jc w:val="right"/>
    </w:pPr>
  </w:style>
  <w:style w:type="paragraph" w:customStyle="1" w:styleId="xl42">
    <w:name w:val="xl42"/>
    <w:basedOn w:val="Norml"/>
    <w:pPr>
      <w:pBdr>
        <w:top w:val="single" w:sz="8" w:space="0" w:color="000000"/>
        <w:left w:val="single" w:sz="8" w:space="0" w:color="000000"/>
        <w:bottom w:val="single" w:sz="8" w:space="0" w:color="000000"/>
      </w:pBdr>
      <w:spacing w:before="100" w:after="100"/>
      <w:textAlignment w:val="center"/>
    </w:pPr>
  </w:style>
  <w:style w:type="paragraph" w:customStyle="1" w:styleId="xl43">
    <w:name w:val="xl43"/>
    <w:basedOn w:val="Norml"/>
    <w:pPr>
      <w:pBdr>
        <w:top w:val="single" w:sz="8" w:space="0" w:color="000000"/>
        <w:bottom w:val="single" w:sz="8" w:space="0" w:color="000000"/>
      </w:pBdr>
      <w:spacing w:before="100" w:after="100"/>
      <w:textAlignment w:val="center"/>
    </w:pPr>
  </w:style>
  <w:style w:type="paragraph" w:styleId="lfej">
    <w:name w:val="header"/>
    <w:basedOn w:val="Norml"/>
    <w:pPr>
      <w:tabs>
        <w:tab w:val="center" w:pos="4536"/>
        <w:tab w:val="right" w:pos="9072"/>
      </w:tabs>
    </w:pPr>
  </w:style>
  <w:style w:type="paragraph" w:styleId="llb">
    <w:name w:val="footer"/>
    <w:basedOn w:val="Norml"/>
    <w:pPr>
      <w:tabs>
        <w:tab w:val="center" w:pos="4536"/>
        <w:tab w:val="right" w:pos="9072"/>
      </w:tabs>
    </w:pPr>
  </w:style>
  <w:style w:type="paragraph" w:customStyle="1" w:styleId="Szvegtrzs21">
    <w:name w:val="Szövegtörzs 21"/>
    <w:basedOn w:val="Norml"/>
    <w:pPr>
      <w:widowControl w:val="0"/>
      <w:autoSpaceDE w:val="0"/>
      <w:jc w:val="both"/>
    </w:pPr>
    <w:rPr>
      <w:rFonts w:ascii="Arial" w:hAnsi="Arial" w:cs="Arial"/>
      <w:szCs w:val="21"/>
    </w:rPr>
  </w:style>
  <w:style w:type="paragraph" w:customStyle="1" w:styleId="Szvegtrzsbehzssal21">
    <w:name w:val="Szövegtörzs behúzással 21"/>
    <w:basedOn w:val="Norml"/>
    <w:pPr>
      <w:widowControl w:val="0"/>
      <w:autoSpaceDE w:val="0"/>
      <w:ind w:left="187" w:hanging="187"/>
      <w:jc w:val="both"/>
    </w:pPr>
    <w:rPr>
      <w:rFonts w:ascii="Arial" w:hAnsi="Arial" w:cs="Arial"/>
    </w:rPr>
  </w:style>
  <w:style w:type="paragraph" w:styleId="Lbjegyzetszveg">
    <w:name w:val="footnote text"/>
    <w:basedOn w:val="Norml"/>
    <w:rPr>
      <w:sz w:val="20"/>
      <w:szCs w:val="20"/>
    </w:rPr>
  </w:style>
  <w:style w:type="paragraph" w:customStyle="1" w:styleId="Szvegtrzsbehzssal31">
    <w:name w:val="Szövegtörzs behúzással 31"/>
    <w:basedOn w:val="Norml"/>
    <w:pPr>
      <w:spacing w:after="120"/>
      <w:ind w:left="283"/>
    </w:pPr>
    <w:rPr>
      <w:sz w:val="16"/>
      <w:szCs w:val="16"/>
    </w:rPr>
  </w:style>
  <w:style w:type="paragraph" w:styleId="Buborkszveg">
    <w:name w:val="Balloon Text"/>
    <w:basedOn w:val="Norml"/>
    <w:rPr>
      <w:rFonts w:ascii="Tahoma" w:hAnsi="Tahoma" w:cs="Tahoma"/>
      <w:sz w:val="16"/>
      <w:szCs w:val="16"/>
    </w:rPr>
  </w:style>
  <w:style w:type="paragraph" w:customStyle="1" w:styleId="WW-NormlWeb">
    <w:name w:val="WW-Normál (Web)"/>
    <w:basedOn w:val="Norml"/>
    <w:pPr>
      <w:spacing w:before="100" w:after="100"/>
    </w:pPr>
    <w:rPr>
      <w:rFonts w:ascii="Arial Unicode MS" w:hAnsi="Arial Unicode MS" w:cs="Arial Unicode M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264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0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65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410</Words>
  <Characters>2831</Characters>
  <Application>Microsoft Office Word</Application>
  <DocSecurity>0</DocSecurity>
  <Lines>23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Őcsény  Községi Önkormányzat Képviselő-testületének</vt:lpstr>
    </vt:vector>
  </TitlesOfParts>
  <Company>-</Company>
  <LinksUpToDate>false</LinksUpToDate>
  <CharactersWithSpaces>3235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Őcsény  Községi Önkormányzat Képviselő-testületének</dc:title>
  <dc:subject/>
  <dc:creator>Pollák Csaba</dc:creator>
  <cp:keywords/>
  <cp:lastModifiedBy>PC</cp:lastModifiedBy>
  <cp:revision>4</cp:revision>
  <cp:lastPrinted>2022-05-20T08:18:00Z</cp:lastPrinted>
  <dcterms:created xsi:type="dcterms:W3CDTF">2024-04-25T20:03:00Z</dcterms:created>
  <dcterms:modified xsi:type="dcterms:W3CDTF">2024-04-26T07:57:00Z</dcterms:modified>
</cp:coreProperties>
</file>