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68234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6229B0">
        <w:rPr>
          <w:b/>
        </w:rPr>
        <w:t>8. január 30-á</w:t>
      </w:r>
      <w:r w:rsidR="006179B1">
        <w:rPr>
          <w:b/>
        </w:rPr>
        <w:t xml:space="preserve">n </w:t>
      </w:r>
      <w:r w:rsidR="008F04F4" w:rsidRPr="00ED668A">
        <w:rPr>
          <w:b/>
        </w:rPr>
        <w:t xml:space="preserve">tartandó ülésére </w:t>
      </w:r>
    </w:p>
    <w:p w:rsidR="000C46A4" w:rsidRDefault="006229B0" w:rsidP="008F04F4">
      <w:pPr>
        <w:spacing w:line="360" w:lineRule="auto"/>
        <w:jc w:val="center"/>
        <w:rPr>
          <w:b/>
        </w:rPr>
      </w:pPr>
      <w:r>
        <w:rPr>
          <w:b/>
        </w:rPr>
        <w:t>7</w:t>
      </w:r>
      <w:r w:rsidR="000C46A4">
        <w:rPr>
          <w:b/>
        </w:rPr>
        <w:t>. napirendi pont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2A3818">
        <w:rPr>
          <w:rFonts w:eastAsia="Calibri"/>
          <w:b/>
          <w:bCs/>
          <w:lang w:eastAsia="en-US"/>
        </w:rPr>
        <w:t>2018</w:t>
      </w:r>
      <w:r w:rsidR="00F75966">
        <w:rPr>
          <w:rFonts w:eastAsia="Calibri"/>
          <w:b/>
          <w:bCs/>
          <w:lang w:eastAsia="en-US"/>
        </w:rPr>
        <w:t>. évi k</w:t>
      </w:r>
      <w:r w:rsidR="0068234B">
        <w:rPr>
          <w:rFonts w:eastAsia="Calibri"/>
          <w:b/>
          <w:bCs/>
          <w:lang w:eastAsia="en-US"/>
        </w:rPr>
        <w:t xml:space="preserve">özbeszerzési terv </w:t>
      </w:r>
      <w:r w:rsidR="002A3818">
        <w:rPr>
          <w:rFonts w:eastAsia="Calibri"/>
          <w:b/>
          <w:bCs/>
          <w:lang w:eastAsia="en-US"/>
        </w:rPr>
        <w:t>elkészítése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566845" w:rsidRDefault="00492B5B" w:rsidP="00566845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566845">
        <w:rPr>
          <w:b/>
        </w:rPr>
        <w:t>isztelt Képviselő-testület</w:t>
      </w:r>
      <w:r w:rsidR="00844F2B">
        <w:rPr>
          <w:b/>
        </w:rPr>
        <w:t>!</w:t>
      </w:r>
    </w:p>
    <w:p w:rsidR="0068234B" w:rsidRDefault="0068234B" w:rsidP="00844F2B">
      <w:pPr>
        <w:jc w:val="both"/>
      </w:pPr>
      <w:r>
        <w:t>Harc Község Önkormányzata a 2015. évi CXLIII törvény 5 § (1) bekezdés c) pontjában meghatározott ajánlatkérő, a költségvetési év elején, legkésőbb március 31 napjáig, éves összesített közbeszerzési tervet köteles készíteni az adott évre tervezett közbeszerzésekről.</w:t>
      </w:r>
    </w:p>
    <w:p w:rsidR="00B44E6E" w:rsidRDefault="00B44E6E" w:rsidP="00844F2B">
      <w:pPr>
        <w:jc w:val="both"/>
      </w:pPr>
      <w:r>
        <w:t>Amennyiben év közben a közbeszerzési tervet m</w:t>
      </w:r>
      <w:r w:rsidR="00F75966">
        <w:t>ó</w:t>
      </w:r>
      <w:r>
        <w:t>dosító tényező áll fenn, az</w:t>
      </w:r>
      <w:r w:rsidR="005107A2">
        <w:t xml:space="preserve"> ajánlatkérőnek módosítani szükséges a közbeszerzési tervet.</w:t>
      </w:r>
      <w:bookmarkStart w:id="0" w:name="_GoBack"/>
      <w:bookmarkEnd w:id="0"/>
    </w:p>
    <w:p w:rsidR="005107A2" w:rsidRDefault="005107A2" w:rsidP="00844F2B">
      <w:pPr>
        <w:jc w:val="both"/>
      </w:pPr>
    </w:p>
    <w:p w:rsidR="0068234B" w:rsidRDefault="0068234B" w:rsidP="00844F2B">
      <w:pPr>
        <w:jc w:val="both"/>
      </w:pPr>
      <w:r w:rsidRPr="009E398B">
        <w:t xml:space="preserve">Az ajánlatkérő felhívja a figyelmet arra, hogy a Kbt. 42. § (3) bekezdése alapján a közbeszerzési terv nem vonja maga után az abban megadott közbeszerzésekre vonatkozó eljárás lefolytatásának kötelezettségét, továbbá hogy az ajánlatkérő a közbeszerzési tervben nem szereplő közbeszerzésre vagy a tervben foglaltakhoz képest módosított közbeszerzésre vonatkozó eljárást lefolytathat. </w:t>
      </w:r>
      <w:r>
        <w:t>A közbeszerzési terv illetve annak módosításai Harc Község Önkormányzatának honlapján és a Közbeszerzési Adatbázisban is közzétételre kerülnek.</w:t>
      </w:r>
    </w:p>
    <w:p w:rsidR="000C46A4" w:rsidRDefault="000C46A4" w:rsidP="00844F2B">
      <w:pPr>
        <w:jc w:val="both"/>
      </w:pPr>
    </w:p>
    <w:p w:rsidR="0068234B" w:rsidRPr="00AD5ACC" w:rsidRDefault="0068234B" w:rsidP="0068234B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 xml:space="preserve">Harc Község Önkormányzatának      </w:t>
      </w:r>
      <w:r w:rsidRPr="00AD5ACC">
        <w:rPr>
          <w:b/>
          <w:bCs/>
          <w:sz w:val="22"/>
          <w:szCs w:val="22"/>
        </w:rPr>
        <w:t>201</w:t>
      </w:r>
      <w:r w:rsidR="00D13959">
        <w:rPr>
          <w:b/>
          <w:bCs/>
          <w:sz w:val="22"/>
          <w:szCs w:val="22"/>
        </w:rPr>
        <w:t>8</w:t>
      </w:r>
      <w:r w:rsidRPr="00AD5ACC">
        <w:rPr>
          <w:b/>
          <w:bCs/>
          <w:sz w:val="22"/>
          <w:szCs w:val="22"/>
        </w:rPr>
        <w:t xml:space="preserve">. </w:t>
      </w:r>
      <w:proofErr w:type="gramStart"/>
      <w:r w:rsidRPr="00AD5ACC">
        <w:rPr>
          <w:b/>
          <w:bCs/>
          <w:sz w:val="22"/>
          <w:szCs w:val="22"/>
        </w:rPr>
        <w:t>évi</w:t>
      </w:r>
      <w:r w:rsidR="00F75966">
        <w:rPr>
          <w:b/>
          <w:bCs/>
          <w:sz w:val="22"/>
          <w:szCs w:val="22"/>
        </w:rPr>
        <w:t xml:space="preserve"> </w:t>
      </w:r>
      <w:r w:rsidRPr="00AD5ACC">
        <w:rPr>
          <w:b/>
          <w:bCs/>
          <w:sz w:val="22"/>
          <w:szCs w:val="22"/>
        </w:rPr>
        <w:t xml:space="preserve"> </w:t>
      </w:r>
      <w:r w:rsidR="00F75966">
        <w:rPr>
          <w:rStyle w:val="Kiemels2"/>
          <w:sz w:val="22"/>
          <w:szCs w:val="22"/>
        </w:rPr>
        <w:t>közbeszerzési</w:t>
      </w:r>
      <w:proofErr w:type="gramEnd"/>
      <w:r w:rsidR="00F75966">
        <w:rPr>
          <w:rStyle w:val="Kiemels2"/>
          <w:sz w:val="22"/>
          <w:szCs w:val="22"/>
        </w:rPr>
        <w:t xml:space="preserve"> terv</w:t>
      </w:r>
    </w:p>
    <w:tbl>
      <w:tblPr>
        <w:tblW w:w="4963" w:type="pct"/>
        <w:tblCellSpacing w:w="15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7"/>
        <w:gridCol w:w="1043"/>
        <w:gridCol w:w="951"/>
        <w:gridCol w:w="1223"/>
        <w:gridCol w:w="1623"/>
        <w:gridCol w:w="1651"/>
        <w:gridCol w:w="627"/>
      </w:tblGrid>
      <w:tr w:rsidR="00FA08E9" w:rsidRPr="00AD5ACC" w:rsidTr="00D13959">
        <w:trPr>
          <w:tblCellSpacing w:w="15" w:type="dxa"/>
        </w:trPr>
        <w:tc>
          <w:tcPr>
            <w:tcW w:w="1013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A közbeszerzés tárgya és mennyisége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CPV kód</w:t>
            </w:r>
          </w:p>
        </w:tc>
        <w:tc>
          <w:tcPr>
            <w:tcW w:w="515" w:type="pct"/>
            <w:vMerge w:val="restart"/>
            <w:shd w:val="clear" w:color="auto" w:fill="E0E0E0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Irány</w:t>
            </w:r>
          </w:p>
          <w:p w:rsidR="0068234B" w:rsidRPr="00AD5ACC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adó eljárásrend</w:t>
            </w:r>
          </w:p>
        </w:tc>
        <w:tc>
          <w:tcPr>
            <w:tcW w:w="667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Tervezett eljárási típus</w:t>
            </w:r>
          </w:p>
        </w:tc>
        <w:tc>
          <w:tcPr>
            <w:tcW w:w="1798" w:type="pct"/>
            <w:gridSpan w:val="2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Időbeli ütemezés</w:t>
            </w:r>
          </w:p>
        </w:tc>
        <w:tc>
          <w:tcPr>
            <w:tcW w:w="325" w:type="pct"/>
            <w:vMerge w:val="restart"/>
            <w:shd w:val="clear" w:color="auto" w:fill="E0E0E0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Megjegy-</w:t>
            </w:r>
          </w:p>
          <w:p w:rsidR="0068234B" w:rsidRPr="00AD5ACC" w:rsidRDefault="0068234B" w:rsidP="006B6AA4">
            <w:pPr>
              <w:jc w:val="center"/>
              <w:rPr>
                <w:rStyle w:val="Kiemels2"/>
                <w:color w:val="344356"/>
              </w:rPr>
            </w:pPr>
            <w:proofErr w:type="spellStart"/>
            <w:r>
              <w:rPr>
                <w:rStyle w:val="Kiemels2"/>
                <w:color w:val="344356"/>
                <w:sz w:val="22"/>
                <w:szCs w:val="22"/>
              </w:rPr>
              <w:t>zés</w:t>
            </w:r>
            <w:proofErr w:type="spellEnd"/>
          </w:p>
        </w:tc>
      </w:tr>
      <w:tr w:rsidR="00FA08E9" w:rsidRPr="00AD5ACC" w:rsidTr="00D13959">
        <w:trPr>
          <w:tblCellSpacing w:w="15" w:type="dxa"/>
        </w:trPr>
        <w:tc>
          <w:tcPr>
            <w:tcW w:w="1013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567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515" w:type="pct"/>
            <w:vMerge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667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891" w:type="pc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az eljárás megindításának, illetve a közbeszerzés megvalósításának tervezett időpontja</w:t>
            </w:r>
          </w:p>
        </w:tc>
        <w:tc>
          <w:tcPr>
            <w:tcW w:w="891" w:type="pc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325" w:type="pct"/>
            <w:vMerge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A08E9" w:rsidRPr="00AD5ACC" w:rsidTr="00D13959">
        <w:trPr>
          <w:trHeight w:val="454"/>
          <w:tblCellSpacing w:w="15" w:type="dxa"/>
        </w:trPr>
        <w:tc>
          <w:tcPr>
            <w:tcW w:w="1013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I. Árubeszerzés</w:t>
            </w:r>
          </w:p>
        </w:tc>
        <w:tc>
          <w:tcPr>
            <w:tcW w:w="567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515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667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auto" w:fill="F3F3F3"/>
            <w:vAlign w:val="center"/>
          </w:tcPr>
          <w:p w:rsidR="0068234B" w:rsidRPr="00AD5ACC" w:rsidRDefault="00005911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325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</w:tr>
      <w:tr w:rsidR="00FA08E9" w:rsidRPr="00AD5ACC" w:rsidTr="00D13959">
        <w:trPr>
          <w:trHeight w:val="502"/>
          <w:tblCellSpacing w:w="15" w:type="dxa"/>
        </w:trPr>
        <w:tc>
          <w:tcPr>
            <w:tcW w:w="1013" w:type="pct"/>
            <w:shd w:val="clear" w:color="auto" w:fill="F3F3F3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II. Építési beruházás</w:t>
            </w:r>
          </w:p>
          <w:p w:rsidR="00E20838" w:rsidRPr="00AD5ACC" w:rsidRDefault="00E20838" w:rsidP="006B6AA4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</w:p>
        </w:tc>
        <w:tc>
          <w:tcPr>
            <w:tcW w:w="515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</w:p>
        </w:tc>
        <w:tc>
          <w:tcPr>
            <w:tcW w:w="667" w:type="pct"/>
            <w:shd w:val="clear" w:color="auto" w:fill="F3F3F3"/>
            <w:vAlign w:val="center"/>
          </w:tcPr>
          <w:p w:rsidR="0068234B" w:rsidRPr="00AD5ACC" w:rsidRDefault="0068234B" w:rsidP="00F814A6">
            <w:pPr>
              <w:rPr>
                <w:color w:val="344356"/>
              </w:rPr>
            </w:pPr>
          </w:p>
        </w:tc>
        <w:tc>
          <w:tcPr>
            <w:tcW w:w="891" w:type="pct"/>
            <w:shd w:val="clear" w:color="auto" w:fill="F3F3F3"/>
            <w:vAlign w:val="center"/>
          </w:tcPr>
          <w:p w:rsidR="0068234B" w:rsidRPr="00AD5ACC" w:rsidRDefault="0068234B" w:rsidP="00740674">
            <w:pPr>
              <w:jc w:val="center"/>
              <w:rPr>
                <w:color w:val="344356"/>
              </w:rPr>
            </w:pPr>
          </w:p>
        </w:tc>
        <w:tc>
          <w:tcPr>
            <w:tcW w:w="891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</w:p>
        </w:tc>
        <w:tc>
          <w:tcPr>
            <w:tcW w:w="325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</w:p>
        </w:tc>
      </w:tr>
      <w:tr w:rsidR="00FA08E9" w:rsidRPr="00AD5ACC" w:rsidTr="00D13959">
        <w:trPr>
          <w:trHeight w:val="454"/>
          <w:tblCellSpacing w:w="15" w:type="dxa"/>
        </w:trPr>
        <w:tc>
          <w:tcPr>
            <w:tcW w:w="1013" w:type="pct"/>
            <w:shd w:val="clear" w:color="auto" w:fill="F3F3F3"/>
            <w:vAlign w:val="center"/>
          </w:tcPr>
          <w:p w:rsidR="00ED7BE1" w:rsidRPr="00AD5ACC" w:rsidRDefault="007B572F" w:rsidP="006B6AA4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TOP</w:t>
            </w:r>
            <w:r w:rsidR="0089211F">
              <w:rPr>
                <w:rStyle w:val="Kiemels2"/>
                <w:color w:val="344356"/>
              </w:rPr>
              <w:t xml:space="preserve"> 3.1.1-15</w:t>
            </w:r>
            <w:r w:rsidR="00D13959">
              <w:rPr>
                <w:rStyle w:val="Kiemels2"/>
                <w:color w:val="344356"/>
              </w:rPr>
              <w:t>-TL1-2016-00001</w:t>
            </w:r>
            <w:r w:rsidR="0089211F">
              <w:rPr>
                <w:rStyle w:val="Kiemels2"/>
                <w:color w:val="344356"/>
              </w:rPr>
              <w:t xml:space="preserve"> Fenntartható közlekedésfejlesztés Harcon </w:t>
            </w:r>
          </w:p>
        </w:tc>
        <w:tc>
          <w:tcPr>
            <w:tcW w:w="567" w:type="pct"/>
            <w:shd w:val="clear" w:color="auto" w:fill="F3F3F3"/>
          </w:tcPr>
          <w:p w:rsidR="00ED7BE1" w:rsidRDefault="00BE7216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45233220-7</w:t>
            </w:r>
          </w:p>
        </w:tc>
        <w:tc>
          <w:tcPr>
            <w:tcW w:w="515" w:type="pct"/>
            <w:shd w:val="clear" w:color="auto" w:fill="F3F3F3"/>
          </w:tcPr>
          <w:p w:rsidR="00ED7BE1" w:rsidRDefault="006D45F3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667" w:type="pct"/>
            <w:shd w:val="clear" w:color="auto" w:fill="F3F3F3"/>
            <w:vAlign w:val="center"/>
          </w:tcPr>
          <w:p w:rsidR="00ED7BE1" w:rsidRDefault="00F814A6" w:rsidP="00E00702">
            <w:pPr>
              <w:rPr>
                <w:color w:val="344356"/>
              </w:rPr>
            </w:pPr>
            <w:proofErr w:type="spellStart"/>
            <w:r>
              <w:rPr>
                <w:color w:val="344356"/>
              </w:rPr>
              <w:t>Kbt</w:t>
            </w:r>
            <w:proofErr w:type="spellEnd"/>
            <w:r>
              <w:rPr>
                <w:color w:val="344356"/>
              </w:rPr>
              <w:t xml:space="preserve"> 115 </w:t>
            </w:r>
            <w:proofErr w:type="gramStart"/>
            <w:r>
              <w:rPr>
                <w:color w:val="344356"/>
              </w:rPr>
              <w:t xml:space="preserve">§ </w:t>
            </w:r>
            <w:r w:rsidR="006D45F3">
              <w:rPr>
                <w:color w:val="344356"/>
              </w:rPr>
              <w:t xml:space="preserve"> nyílt</w:t>
            </w:r>
            <w:proofErr w:type="gramEnd"/>
            <w:r w:rsidR="006D45F3">
              <w:rPr>
                <w:color w:val="344356"/>
              </w:rPr>
              <w:t xml:space="preserve"> eljárás</w:t>
            </w:r>
          </w:p>
        </w:tc>
        <w:tc>
          <w:tcPr>
            <w:tcW w:w="891" w:type="pct"/>
            <w:shd w:val="clear" w:color="auto" w:fill="F3F3F3"/>
            <w:vAlign w:val="center"/>
          </w:tcPr>
          <w:p w:rsidR="00ED7BE1" w:rsidRDefault="00D13959" w:rsidP="0074067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2018.07.01</w:t>
            </w:r>
          </w:p>
        </w:tc>
        <w:tc>
          <w:tcPr>
            <w:tcW w:w="891" w:type="pct"/>
            <w:shd w:val="clear" w:color="auto" w:fill="F3F3F3"/>
          </w:tcPr>
          <w:p w:rsidR="00ED7BE1" w:rsidRDefault="00ED7BE1" w:rsidP="00D13959">
            <w:pPr>
              <w:rPr>
                <w:color w:val="344356"/>
              </w:rPr>
            </w:pPr>
          </w:p>
          <w:p w:rsidR="00D13959" w:rsidRDefault="00D13959" w:rsidP="00D13959">
            <w:pPr>
              <w:rPr>
                <w:color w:val="344356"/>
              </w:rPr>
            </w:pPr>
          </w:p>
          <w:p w:rsidR="00D13959" w:rsidRDefault="00D13959" w:rsidP="00D13959">
            <w:pPr>
              <w:rPr>
                <w:color w:val="344356"/>
              </w:rPr>
            </w:pPr>
            <w:r>
              <w:rPr>
                <w:color w:val="344356"/>
              </w:rPr>
              <w:t xml:space="preserve">     </w:t>
            </w:r>
            <w:r w:rsidR="002E6926">
              <w:rPr>
                <w:color w:val="344356"/>
              </w:rPr>
              <w:t>2018</w:t>
            </w:r>
            <w:r>
              <w:rPr>
                <w:color w:val="344356"/>
              </w:rPr>
              <w:t>.12.31</w:t>
            </w:r>
          </w:p>
        </w:tc>
        <w:tc>
          <w:tcPr>
            <w:tcW w:w="325" w:type="pct"/>
            <w:shd w:val="clear" w:color="auto" w:fill="F3F3F3"/>
            <w:vAlign w:val="center"/>
          </w:tcPr>
          <w:p w:rsidR="00ED7BE1" w:rsidRDefault="006D45F3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</w:tr>
      <w:tr w:rsidR="00FA08E9" w:rsidRPr="00AD5ACC" w:rsidTr="00D13959">
        <w:trPr>
          <w:trHeight w:val="454"/>
          <w:tblCellSpacing w:w="15" w:type="dxa"/>
        </w:trPr>
        <w:tc>
          <w:tcPr>
            <w:tcW w:w="1013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III. Szolgáltatás-megrendelés</w:t>
            </w:r>
          </w:p>
        </w:tc>
        <w:tc>
          <w:tcPr>
            <w:tcW w:w="567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515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667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91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91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325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</w:tr>
    </w:tbl>
    <w:p w:rsidR="0068234B" w:rsidRPr="00AD5ACC" w:rsidRDefault="0068234B" w:rsidP="0068234B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740674">
        <w:rPr>
          <w:sz w:val="22"/>
          <w:szCs w:val="22"/>
        </w:rPr>
        <w:t>arc Község Önkormányzatának 201</w:t>
      </w:r>
      <w:r w:rsidR="00D13959">
        <w:rPr>
          <w:sz w:val="22"/>
          <w:szCs w:val="22"/>
        </w:rPr>
        <w:t>8</w:t>
      </w:r>
      <w:r>
        <w:rPr>
          <w:sz w:val="22"/>
          <w:szCs w:val="22"/>
        </w:rPr>
        <w:t>. évi közbeszerzési tervét</w:t>
      </w:r>
      <w:r w:rsidR="00051EEA">
        <w:rPr>
          <w:sz w:val="22"/>
          <w:szCs w:val="22"/>
        </w:rPr>
        <w:t xml:space="preserve"> </w:t>
      </w:r>
      <w:r w:rsidR="000059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 ………. sz határozattal elfogadta Harc Község Önkormányzatának Képviselő-testülete.</w:t>
      </w:r>
    </w:p>
    <w:p w:rsidR="00F951B1" w:rsidRPr="0068234B" w:rsidRDefault="00051EEA" w:rsidP="00566845">
      <w:pPr>
        <w:spacing w:line="360" w:lineRule="auto"/>
        <w:jc w:val="both"/>
      </w:pPr>
      <w:r>
        <w:t>201</w:t>
      </w:r>
      <w:r w:rsidR="00D13959">
        <w:t>8. január 30</w:t>
      </w:r>
      <w:r w:rsidR="006179B1">
        <w:t>.</w:t>
      </w:r>
      <w:r w:rsidR="00D13959">
        <w:t xml:space="preserve"> </w:t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  <w:t>Tóth Gábor</w:t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68234B" w:rsidRPr="0068234B">
        <w:tab/>
      </w:r>
      <w:r w:rsidR="00D13959">
        <w:t xml:space="preserve">                                                </w:t>
      </w:r>
      <w:r w:rsidR="0068234B" w:rsidRPr="0068234B">
        <w:t>polgármester</w:t>
      </w:r>
    </w:p>
    <w:sectPr w:rsidR="00F951B1" w:rsidRPr="0068234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05911"/>
    <w:rsid w:val="00043502"/>
    <w:rsid w:val="00051EEA"/>
    <w:rsid w:val="000C46A4"/>
    <w:rsid w:val="001016A5"/>
    <w:rsid w:val="00247571"/>
    <w:rsid w:val="002A3818"/>
    <w:rsid w:val="002A6331"/>
    <w:rsid w:val="002B7C75"/>
    <w:rsid w:val="002E6926"/>
    <w:rsid w:val="00345677"/>
    <w:rsid w:val="003565C2"/>
    <w:rsid w:val="003B036D"/>
    <w:rsid w:val="00405DDE"/>
    <w:rsid w:val="00466EAE"/>
    <w:rsid w:val="00492B5B"/>
    <w:rsid w:val="005107A2"/>
    <w:rsid w:val="00566845"/>
    <w:rsid w:val="006179B1"/>
    <w:rsid w:val="006229B0"/>
    <w:rsid w:val="00675F69"/>
    <w:rsid w:val="0068234B"/>
    <w:rsid w:val="006C77FB"/>
    <w:rsid w:val="006D45F3"/>
    <w:rsid w:val="00730847"/>
    <w:rsid w:val="00740674"/>
    <w:rsid w:val="007B572F"/>
    <w:rsid w:val="00816B90"/>
    <w:rsid w:val="00842D45"/>
    <w:rsid w:val="00844F2B"/>
    <w:rsid w:val="00845365"/>
    <w:rsid w:val="0089211F"/>
    <w:rsid w:val="008952F7"/>
    <w:rsid w:val="008B58B9"/>
    <w:rsid w:val="008F04F4"/>
    <w:rsid w:val="009542AD"/>
    <w:rsid w:val="00990496"/>
    <w:rsid w:val="00990A22"/>
    <w:rsid w:val="009F42E6"/>
    <w:rsid w:val="00A52A32"/>
    <w:rsid w:val="00A77630"/>
    <w:rsid w:val="00B407CE"/>
    <w:rsid w:val="00B44E6E"/>
    <w:rsid w:val="00BD0A9B"/>
    <w:rsid w:val="00BE7216"/>
    <w:rsid w:val="00D13959"/>
    <w:rsid w:val="00D14B86"/>
    <w:rsid w:val="00D24779"/>
    <w:rsid w:val="00D24D3B"/>
    <w:rsid w:val="00D25359"/>
    <w:rsid w:val="00E00702"/>
    <w:rsid w:val="00E05017"/>
    <w:rsid w:val="00E20838"/>
    <w:rsid w:val="00E26C0C"/>
    <w:rsid w:val="00E81D97"/>
    <w:rsid w:val="00E92037"/>
    <w:rsid w:val="00ED7BE1"/>
    <w:rsid w:val="00F75966"/>
    <w:rsid w:val="00F772AA"/>
    <w:rsid w:val="00F814A6"/>
    <w:rsid w:val="00F951B1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111"/>
  <w15:docId w15:val="{E14DF0EA-92DB-48B1-8D23-6B6290E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2018-01-26T10:55:00Z</dcterms:created>
  <dcterms:modified xsi:type="dcterms:W3CDTF">2018-01-26T10:56:00Z</dcterms:modified>
</cp:coreProperties>
</file>