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5C9C" w14:textId="77777777" w:rsidR="00865922" w:rsidRDefault="00865922" w:rsidP="00865922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határozati javaslat elfogadásához </w:t>
      </w:r>
    </w:p>
    <w:p w14:paraId="502AA47D" w14:textId="77777777" w:rsidR="00865922" w:rsidRDefault="00865922" w:rsidP="00865922">
      <w:pPr>
        <w:spacing w:line="240" w:lineRule="auto"/>
        <w:jc w:val="right"/>
        <w:rPr>
          <w:b/>
          <w:caps/>
          <w:sz w:val="24"/>
          <w:szCs w:val="24"/>
        </w:rPr>
      </w:pPr>
      <w:r>
        <w:rPr>
          <w:sz w:val="24"/>
          <w:szCs w:val="24"/>
          <w:u w:val="single"/>
        </w:rPr>
        <w:t>egyszerű</w:t>
      </w:r>
      <w:r>
        <w:rPr>
          <w:sz w:val="24"/>
          <w:szCs w:val="24"/>
        </w:rPr>
        <w:t xml:space="preserve"> többség szükséges!</w:t>
      </w:r>
    </w:p>
    <w:p w14:paraId="6D8FD5AE" w14:textId="75ECFD2D" w:rsidR="00865922" w:rsidRPr="008370D9" w:rsidRDefault="00ED2E59" w:rsidP="008370D9">
      <w:pPr>
        <w:pStyle w:val="Listaszerbekezds"/>
        <w:spacing w:line="240" w:lineRule="auto"/>
        <w:ind w:left="7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</w:t>
      </w:r>
      <w:r w:rsidR="007B2C0D">
        <w:rPr>
          <w:b/>
          <w:caps/>
          <w:sz w:val="24"/>
          <w:szCs w:val="24"/>
        </w:rPr>
        <w:t xml:space="preserve">.sz. </w:t>
      </w:r>
      <w:r w:rsidR="00865922" w:rsidRPr="008370D9">
        <w:rPr>
          <w:b/>
          <w:caps/>
          <w:sz w:val="24"/>
          <w:szCs w:val="24"/>
        </w:rPr>
        <w:t>Előterjesztés</w:t>
      </w:r>
    </w:p>
    <w:p w14:paraId="42055EAF" w14:textId="77777777" w:rsidR="00865922" w:rsidRDefault="00865922" w:rsidP="0086592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 Község ÖnkormányzatA KÉPVISELŐ-TESTÜLETÉNEK</w:t>
      </w:r>
    </w:p>
    <w:p w14:paraId="630E3DC2" w14:textId="76E86724" w:rsidR="00865922" w:rsidRPr="00C10B5E" w:rsidRDefault="00865922" w:rsidP="00865922">
      <w:pPr>
        <w:spacing w:line="240" w:lineRule="auto"/>
        <w:jc w:val="center"/>
        <w:rPr>
          <w:b/>
          <w:bCs/>
          <w:sz w:val="24"/>
          <w:szCs w:val="24"/>
        </w:rPr>
      </w:pPr>
      <w:r w:rsidRPr="00C10B5E">
        <w:rPr>
          <w:b/>
          <w:bCs/>
          <w:sz w:val="24"/>
          <w:szCs w:val="24"/>
        </w:rPr>
        <w:t>20</w:t>
      </w:r>
      <w:r w:rsidR="00ED2E59" w:rsidRPr="00C10B5E">
        <w:rPr>
          <w:b/>
          <w:bCs/>
          <w:sz w:val="24"/>
          <w:szCs w:val="24"/>
        </w:rPr>
        <w:t>20</w:t>
      </w:r>
      <w:r w:rsidRPr="00C10B5E">
        <w:rPr>
          <w:b/>
          <w:bCs/>
          <w:sz w:val="24"/>
          <w:szCs w:val="24"/>
        </w:rPr>
        <w:t xml:space="preserve">. </w:t>
      </w:r>
      <w:r w:rsidR="003D1943" w:rsidRPr="00C10B5E">
        <w:rPr>
          <w:b/>
          <w:bCs/>
          <w:sz w:val="24"/>
          <w:szCs w:val="24"/>
        </w:rPr>
        <w:t>szeptember</w:t>
      </w:r>
      <w:r w:rsidR="006531FA" w:rsidRPr="00C10B5E">
        <w:rPr>
          <w:b/>
          <w:bCs/>
          <w:sz w:val="24"/>
          <w:szCs w:val="24"/>
        </w:rPr>
        <w:t xml:space="preserve"> 2</w:t>
      </w:r>
      <w:r w:rsidR="00ED2E59" w:rsidRPr="00C10B5E">
        <w:rPr>
          <w:b/>
          <w:bCs/>
          <w:sz w:val="24"/>
          <w:szCs w:val="24"/>
        </w:rPr>
        <w:t>9</w:t>
      </w:r>
      <w:r w:rsidRPr="00C10B5E">
        <w:rPr>
          <w:b/>
          <w:bCs/>
          <w:sz w:val="24"/>
          <w:szCs w:val="24"/>
        </w:rPr>
        <w:t>. napján 1</w:t>
      </w:r>
      <w:r w:rsidR="00D83C36" w:rsidRPr="00C10B5E">
        <w:rPr>
          <w:b/>
          <w:bCs/>
          <w:sz w:val="24"/>
          <w:szCs w:val="24"/>
        </w:rPr>
        <w:t>8</w:t>
      </w:r>
      <w:r w:rsidRPr="00C10B5E">
        <w:rPr>
          <w:b/>
          <w:bCs/>
          <w:sz w:val="24"/>
          <w:szCs w:val="24"/>
        </w:rPr>
        <w:t>.</w:t>
      </w:r>
      <w:r w:rsidR="00D83C36" w:rsidRPr="00C10B5E">
        <w:rPr>
          <w:b/>
          <w:bCs/>
          <w:sz w:val="24"/>
          <w:szCs w:val="24"/>
        </w:rPr>
        <w:t>0</w:t>
      </w:r>
      <w:r w:rsidRPr="00C10B5E">
        <w:rPr>
          <w:b/>
          <w:bCs/>
          <w:sz w:val="24"/>
          <w:szCs w:val="24"/>
        </w:rPr>
        <w:t>0 órakor tartandó rendes, nyilvános ülésére</w:t>
      </w:r>
    </w:p>
    <w:p w14:paraId="346421AE" w14:textId="77777777" w:rsidR="00865922" w:rsidRDefault="00865922" w:rsidP="00865922">
      <w:pPr>
        <w:tabs>
          <w:tab w:val="right" w:pos="9000"/>
        </w:tabs>
        <w:spacing w:line="240" w:lineRule="auto"/>
        <w:jc w:val="both"/>
        <w:rPr>
          <w:b/>
          <w:lang w:eastAsia="hu-HU"/>
        </w:rPr>
      </w:pPr>
      <w:r>
        <w:rPr>
          <w:b/>
          <w:sz w:val="24"/>
          <w:szCs w:val="24"/>
          <w:u w:val="single"/>
        </w:rPr>
        <w:t>Tárgy</w:t>
      </w:r>
      <w:r>
        <w:rPr>
          <w:b/>
          <w:sz w:val="24"/>
          <w:szCs w:val="24"/>
        </w:rPr>
        <w:t xml:space="preserve">: </w:t>
      </w:r>
      <w:r w:rsidRPr="002A684A">
        <w:rPr>
          <w:b/>
          <w:lang w:eastAsia="hu-HU"/>
        </w:rPr>
        <w:t xml:space="preserve">Tájékoztatás a lejárt </w:t>
      </w:r>
      <w:proofErr w:type="spellStart"/>
      <w:r w:rsidRPr="002A684A">
        <w:rPr>
          <w:b/>
          <w:lang w:eastAsia="hu-HU"/>
        </w:rPr>
        <w:t>határidejű</w:t>
      </w:r>
      <w:proofErr w:type="spellEnd"/>
      <w:r w:rsidRPr="002A684A">
        <w:rPr>
          <w:b/>
          <w:lang w:eastAsia="hu-HU"/>
        </w:rPr>
        <w:t xml:space="preserve"> határozatok végrehajtásáról és a két ülés között eltelt eseményekről</w:t>
      </w:r>
    </w:p>
    <w:p w14:paraId="006CE0C3" w14:textId="77777777" w:rsidR="00865922" w:rsidRPr="00865922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Előterjesztő</w:t>
      </w:r>
      <w:r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Tóth Gábor </w:t>
      </w:r>
      <w:r w:rsidRPr="00865922">
        <w:rPr>
          <w:bCs/>
          <w:sz w:val="24"/>
          <w:szCs w:val="24"/>
        </w:rPr>
        <w:t>polgármester</w:t>
      </w:r>
    </w:p>
    <w:p w14:paraId="6BF7566E" w14:textId="77777777" w:rsidR="00865922" w:rsidRPr="001D0264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Előterjesztést készítette</w:t>
      </w:r>
      <w:r>
        <w:rPr>
          <w:b/>
          <w:sz w:val="24"/>
          <w:szCs w:val="24"/>
        </w:rPr>
        <w:t xml:space="preserve">: Fehérné Makk Anita </w:t>
      </w:r>
      <w:r w:rsidRPr="00865922">
        <w:rPr>
          <w:sz w:val="24"/>
          <w:szCs w:val="24"/>
        </w:rPr>
        <w:t>igazgatási ügyintéző</w:t>
      </w:r>
      <w:r>
        <w:rPr>
          <w:b/>
          <w:sz w:val="24"/>
          <w:szCs w:val="24"/>
        </w:rPr>
        <w:tab/>
      </w:r>
    </w:p>
    <w:p w14:paraId="0ABB9FA5" w14:textId="77777777" w:rsidR="00865922" w:rsidRDefault="00865922" w:rsidP="00865922">
      <w:pPr>
        <w:tabs>
          <w:tab w:val="right" w:pos="900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Törvényességi ellenőrzést végezte</w:t>
      </w:r>
      <w:r>
        <w:rPr>
          <w:b/>
          <w:sz w:val="24"/>
          <w:szCs w:val="24"/>
        </w:rPr>
        <w:t xml:space="preserve">: dr. </w:t>
      </w:r>
      <w:proofErr w:type="spellStart"/>
      <w:r>
        <w:rPr>
          <w:b/>
          <w:sz w:val="24"/>
          <w:szCs w:val="24"/>
        </w:rPr>
        <w:t>Herczig</w:t>
      </w:r>
      <w:proofErr w:type="spellEnd"/>
      <w:r>
        <w:rPr>
          <w:b/>
          <w:sz w:val="24"/>
          <w:szCs w:val="24"/>
        </w:rPr>
        <w:t xml:space="preserve"> Hajnalka </w:t>
      </w:r>
      <w:r>
        <w:rPr>
          <w:sz w:val="24"/>
          <w:szCs w:val="24"/>
        </w:rPr>
        <w:t>jegyző</w:t>
      </w:r>
    </w:p>
    <w:p w14:paraId="5AE82853" w14:textId="77777777" w:rsidR="002735FB" w:rsidRPr="00760FE7" w:rsidRDefault="00A04AD0" w:rsidP="00CC0704">
      <w:pPr>
        <w:jc w:val="both"/>
        <w:rPr>
          <w:lang w:eastAsia="ar-SA"/>
        </w:rPr>
      </w:pPr>
      <w:r w:rsidRPr="00551EB6">
        <w:rPr>
          <w:rFonts w:ascii="Times New Roman" w:hAnsi="Times New Roman"/>
          <w:b/>
        </w:rPr>
        <w:t>Tisztelt Képviselő-testület!</w:t>
      </w:r>
    </w:p>
    <w:p w14:paraId="2DED990A" w14:textId="60228D96" w:rsidR="00ED2E59" w:rsidRPr="00ED2E59" w:rsidRDefault="00ED2E59" w:rsidP="00ED2E59">
      <w:pPr>
        <w:pStyle w:val="Listaszerbekezds"/>
        <w:numPr>
          <w:ilvl w:val="0"/>
          <w:numId w:val="11"/>
        </w:numPr>
        <w:overflowPunct w:val="0"/>
        <w:autoSpaceDE w:val="0"/>
        <w:jc w:val="both"/>
        <w:rPr>
          <w:bCs/>
        </w:rPr>
      </w:pPr>
      <w:r>
        <w:rPr>
          <w:bCs/>
          <w:lang w:eastAsia="ar-SA"/>
        </w:rPr>
        <w:t xml:space="preserve">A </w:t>
      </w:r>
      <w:r w:rsidRPr="00ED2E59">
        <w:rPr>
          <w:bCs/>
          <w:lang w:eastAsia="ar-SA"/>
        </w:rPr>
        <w:t xml:space="preserve">46/2020. (VI.30.) </w:t>
      </w:r>
      <w:r>
        <w:rPr>
          <w:bCs/>
          <w:lang w:eastAsia="ar-SA"/>
        </w:rPr>
        <w:t>határozat a</w:t>
      </w:r>
      <w:r w:rsidRPr="00ED2E59">
        <w:rPr>
          <w:bCs/>
        </w:rPr>
        <w:t xml:space="preserve"> veszélyhelyzetben hozott határozatok és rendeletek elfogadásár</w:t>
      </w:r>
      <w:r>
        <w:rPr>
          <w:bCs/>
        </w:rPr>
        <w:t>a vonatkozott.</w:t>
      </w:r>
    </w:p>
    <w:p w14:paraId="0F14F239" w14:textId="02C4576C" w:rsidR="00ED2E59" w:rsidRPr="00ED2E59" w:rsidRDefault="00ED2E59" w:rsidP="00ED2E59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 </w:t>
      </w:r>
      <w:r w:rsidRPr="00ED2E59">
        <w:rPr>
          <w:bCs/>
        </w:rPr>
        <w:t xml:space="preserve">47/2020. (VI.30.) </w:t>
      </w:r>
      <w:r>
        <w:rPr>
          <w:bCs/>
        </w:rPr>
        <w:t>határozat a</w:t>
      </w:r>
      <w:r w:rsidRPr="00ED2E59">
        <w:rPr>
          <w:bCs/>
          <w:iCs/>
        </w:rPr>
        <w:t xml:space="preserve"> 2019. évi belső ellenőrzési jelentés és az intézkedési terv elfogadásár</w:t>
      </w:r>
      <w:r>
        <w:rPr>
          <w:bCs/>
          <w:iCs/>
        </w:rPr>
        <w:t>a vonatkozott.</w:t>
      </w:r>
      <w:r w:rsidR="00143713">
        <w:rPr>
          <w:bCs/>
          <w:iCs/>
        </w:rPr>
        <w:t xml:space="preserve"> A határozat a belső ellenőr részére megküldésre került.</w:t>
      </w:r>
    </w:p>
    <w:p w14:paraId="77CD45B4" w14:textId="31BA24F1" w:rsidR="00ED2E59" w:rsidRPr="00ED2E59" w:rsidRDefault="00ED2E59" w:rsidP="00ED2E59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 </w:t>
      </w:r>
      <w:r w:rsidRPr="00ED2E59">
        <w:rPr>
          <w:bCs/>
        </w:rPr>
        <w:t xml:space="preserve">48/2020. (VI.30.) </w:t>
      </w:r>
      <w:r>
        <w:rPr>
          <w:bCs/>
        </w:rPr>
        <w:t>határozat a</w:t>
      </w:r>
      <w:r w:rsidRPr="00ED2E59">
        <w:rPr>
          <w:bCs/>
        </w:rPr>
        <w:t xml:space="preserve"> Magyar Államkincstár által végzett pénzügyi szabályszerűségi ellenőrzés</w:t>
      </w:r>
      <w:r>
        <w:rPr>
          <w:bCs/>
        </w:rPr>
        <w:t>re vonatkozott.</w:t>
      </w:r>
      <w:r w:rsidR="00143713">
        <w:rPr>
          <w:bCs/>
        </w:rPr>
        <w:t xml:space="preserve"> A határozat a MÁK részére megküldésre került. </w:t>
      </w:r>
    </w:p>
    <w:p w14:paraId="7FEBED41" w14:textId="47A0A4E2" w:rsidR="00ED2E59" w:rsidRPr="00ED2E59" w:rsidRDefault="00ED2E59" w:rsidP="00ED2E59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 </w:t>
      </w:r>
      <w:r w:rsidRPr="00ED2E59">
        <w:rPr>
          <w:bCs/>
        </w:rPr>
        <w:t xml:space="preserve">49/2020. (VI.30.) </w:t>
      </w:r>
      <w:r>
        <w:rPr>
          <w:bCs/>
        </w:rPr>
        <w:t>határozat a</w:t>
      </w:r>
      <w:r w:rsidRPr="00ED2E59">
        <w:rPr>
          <w:bCs/>
        </w:rPr>
        <w:t xml:space="preserve"> </w:t>
      </w:r>
      <w:proofErr w:type="spellStart"/>
      <w:r w:rsidRPr="00ED2E59">
        <w:rPr>
          <w:bCs/>
        </w:rPr>
        <w:t>Kölesdi</w:t>
      </w:r>
      <w:proofErr w:type="spellEnd"/>
      <w:r w:rsidRPr="00ED2E59">
        <w:rPr>
          <w:bCs/>
        </w:rPr>
        <w:t xml:space="preserve"> Közös Önkormányzati Hivatal 2019. évi munkájáról szóló beszámoló jóváhagyásár</w:t>
      </w:r>
      <w:r>
        <w:rPr>
          <w:bCs/>
        </w:rPr>
        <w:t>a vonatkozott.</w:t>
      </w:r>
    </w:p>
    <w:p w14:paraId="4273CFF4" w14:textId="6BAE67FB" w:rsidR="00ED2E59" w:rsidRPr="00ED2E59" w:rsidRDefault="00ED2E59" w:rsidP="00ED2E59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Az </w:t>
      </w:r>
      <w:r w:rsidRPr="00ED2E59">
        <w:rPr>
          <w:bCs/>
        </w:rPr>
        <w:t xml:space="preserve">50/2020. (VI.30.) </w:t>
      </w:r>
      <w:r>
        <w:rPr>
          <w:bCs/>
        </w:rPr>
        <w:t xml:space="preserve">határozat a </w:t>
      </w:r>
      <w:r w:rsidRPr="00ED2E59">
        <w:rPr>
          <w:bCs/>
        </w:rPr>
        <w:t>Harc Község Önkormányzata 2020-2025. évi Gazdasági Programjának elfogadás</w:t>
      </w:r>
      <w:r>
        <w:rPr>
          <w:bCs/>
        </w:rPr>
        <w:t>ára vonatkozott.</w:t>
      </w:r>
    </w:p>
    <w:p w14:paraId="6F0DEF2C" w14:textId="00B38E47" w:rsidR="00ED2E59" w:rsidRPr="00ED2E59" w:rsidRDefault="00ED2E59" w:rsidP="00ED2E59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Az </w:t>
      </w:r>
      <w:r w:rsidRPr="00ED2E59">
        <w:rPr>
          <w:bCs/>
        </w:rPr>
        <w:t xml:space="preserve">51/2020. (VI.30.) </w:t>
      </w:r>
      <w:r>
        <w:rPr>
          <w:bCs/>
        </w:rPr>
        <w:t>határozat az</w:t>
      </w:r>
      <w:r w:rsidRPr="00ED2E59">
        <w:rPr>
          <w:bCs/>
        </w:rPr>
        <w:t xml:space="preserve"> E.R.Ö.V. Víziközmű Zrt. által az ivóvíz víziközmű-rendszert érintően 2021. évben javasolt beruházási, felújítási és pótlási terv jóváhagyásár</w:t>
      </w:r>
      <w:r>
        <w:rPr>
          <w:bCs/>
        </w:rPr>
        <w:t>a vonatkozott.</w:t>
      </w:r>
      <w:r w:rsidR="00143713">
        <w:rPr>
          <w:bCs/>
        </w:rPr>
        <w:t xml:space="preserve"> A határozat a Viziközmű Zrt részére megküldésre került.</w:t>
      </w:r>
    </w:p>
    <w:p w14:paraId="25232DD3" w14:textId="7D2EC56E" w:rsidR="00ED2E59" w:rsidRPr="00ED2E59" w:rsidRDefault="00ED2E59" w:rsidP="00ED2E59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Az </w:t>
      </w:r>
      <w:r w:rsidRPr="00ED2E59">
        <w:rPr>
          <w:bCs/>
        </w:rPr>
        <w:t xml:space="preserve">52/2020. (VI.30.) </w:t>
      </w:r>
      <w:r>
        <w:rPr>
          <w:bCs/>
        </w:rPr>
        <w:t>határozat a</w:t>
      </w:r>
      <w:r w:rsidRPr="00ED2E59">
        <w:rPr>
          <w:bCs/>
        </w:rPr>
        <w:t>z E.R.Ö.V. Víziközmű Zrt. által a szennyvíz víziközmű-rendszert érintően 2021. évben javasolt beruházási, felújítási és pótlási terv jóváhagyásár</w:t>
      </w:r>
      <w:r>
        <w:rPr>
          <w:bCs/>
        </w:rPr>
        <w:t>a vonatkozott.</w:t>
      </w:r>
      <w:r w:rsidR="00143713">
        <w:rPr>
          <w:bCs/>
        </w:rPr>
        <w:t xml:space="preserve"> </w:t>
      </w:r>
      <w:r w:rsidR="00143713">
        <w:rPr>
          <w:bCs/>
        </w:rPr>
        <w:t>A határozat a Viziközmű Zrt részére megküldésre került.</w:t>
      </w:r>
    </w:p>
    <w:p w14:paraId="47000B2E" w14:textId="1751AE10" w:rsidR="00ED2E59" w:rsidRPr="00ED2E59" w:rsidRDefault="00ED2E59" w:rsidP="00ED2E59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Az </w:t>
      </w:r>
      <w:r w:rsidRPr="00ED2E59">
        <w:rPr>
          <w:bCs/>
        </w:rPr>
        <w:t>53/2020. (VI.30.)</w:t>
      </w:r>
      <w:r>
        <w:rPr>
          <w:bCs/>
        </w:rPr>
        <w:t xml:space="preserve"> határozat a </w:t>
      </w:r>
      <w:r w:rsidRPr="00ED2E59">
        <w:rPr>
          <w:bCs/>
        </w:rPr>
        <w:t>Magyarország 2020. évi központi költségvetéséről szóló 2019. évi LXXI. törvény 3. melléklet II. 2. pont a), b) és c) pontok szerinti önkormányzati feladatellátást szolgáló fejlesztések támogatásra pályázaton való részvételről, valamint a pályázat során vállalt önerőr</w:t>
      </w:r>
      <w:r>
        <w:rPr>
          <w:bCs/>
        </w:rPr>
        <w:t>e vonatkozot</w:t>
      </w:r>
      <w:r w:rsidR="00143713">
        <w:rPr>
          <w:bCs/>
        </w:rPr>
        <w:t>t</w:t>
      </w:r>
      <w:r>
        <w:rPr>
          <w:bCs/>
        </w:rPr>
        <w:t>.</w:t>
      </w:r>
      <w:r w:rsidR="00143713">
        <w:rPr>
          <w:bCs/>
        </w:rPr>
        <w:t xml:space="preserve"> A pályázat határidőben benyújtásra került.</w:t>
      </w:r>
    </w:p>
    <w:p w14:paraId="5B1CC23B" w14:textId="6228EC75" w:rsidR="00ED2E59" w:rsidRPr="00ED2E59" w:rsidRDefault="00ED2E59" w:rsidP="00ED2E59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Az </w:t>
      </w:r>
      <w:r w:rsidRPr="00ED2E59">
        <w:rPr>
          <w:bCs/>
        </w:rPr>
        <w:t xml:space="preserve">54/2020. (VI.30.) </w:t>
      </w:r>
      <w:r>
        <w:rPr>
          <w:bCs/>
        </w:rPr>
        <w:t>a</w:t>
      </w:r>
      <w:r w:rsidRPr="00ED2E59">
        <w:rPr>
          <w:bCs/>
        </w:rPr>
        <w:t xml:space="preserve"> fogorvosi ügyeleti ellátási szerződés megkötésér</w:t>
      </w:r>
      <w:r>
        <w:rPr>
          <w:bCs/>
        </w:rPr>
        <w:t>e vonatkozott.</w:t>
      </w:r>
      <w:r w:rsidR="00143713">
        <w:rPr>
          <w:bCs/>
        </w:rPr>
        <w:t xml:space="preserve"> A fogorvosi ügyeleti ellátásra vonatkozó szerződés megkötése folyamatban van.</w:t>
      </w:r>
    </w:p>
    <w:p w14:paraId="2E7FBD6B" w14:textId="12346C41" w:rsidR="00ED2E59" w:rsidRPr="00ED2E59" w:rsidRDefault="00ED2E59" w:rsidP="00ED2E59">
      <w:pPr>
        <w:pStyle w:val="Listaszerbekezds"/>
        <w:numPr>
          <w:ilvl w:val="0"/>
          <w:numId w:val="11"/>
        </w:numPr>
        <w:suppressAutoHyphens/>
        <w:jc w:val="both"/>
        <w:rPr>
          <w:bCs/>
          <w:lang w:eastAsia="ar-SA"/>
        </w:rPr>
      </w:pPr>
      <w:r>
        <w:rPr>
          <w:bCs/>
        </w:rPr>
        <w:lastRenderedPageBreak/>
        <w:t xml:space="preserve">Az </w:t>
      </w:r>
      <w:r w:rsidRPr="00ED2E59">
        <w:rPr>
          <w:bCs/>
        </w:rPr>
        <w:t xml:space="preserve">55/2020. (VI.30.) </w:t>
      </w:r>
      <w:r>
        <w:rPr>
          <w:bCs/>
        </w:rPr>
        <w:t xml:space="preserve">határozat a </w:t>
      </w:r>
      <w:r w:rsidRPr="00ED2E59">
        <w:rPr>
          <w:bCs/>
          <w:lang w:eastAsia="ar-SA"/>
        </w:rPr>
        <w:t>Szekszárd Megyei Jogú Város Önkormányzata Egészségügyi Gondnokságának 2019. évi beszámolójának tudomásul vételér</w:t>
      </w:r>
      <w:r>
        <w:rPr>
          <w:bCs/>
          <w:lang w:eastAsia="ar-SA"/>
        </w:rPr>
        <w:t>e vonatkozott.</w:t>
      </w:r>
      <w:r w:rsidR="00143713">
        <w:rPr>
          <w:bCs/>
          <w:lang w:eastAsia="ar-SA"/>
        </w:rPr>
        <w:t xml:space="preserve"> A határozat az Egészségügyi Gondnokság részére megküldésre került.</w:t>
      </w:r>
    </w:p>
    <w:p w14:paraId="12CA0DFF" w14:textId="6A57EFE9" w:rsidR="00ED2E59" w:rsidRPr="00ED2E59" w:rsidRDefault="00ED2E59" w:rsidP="00ED2E59">
      <w:pPr>
        <w:pStyle w:val="Listaszerbekezds"/>
        <w:numPr>
          <w:ilvl w:val="0"/>
          <w:numId w:val="11"/>
        </w:numPr>
        <w:suppressAutoHyphens/>
        <w:jc w:val="both"/>
        <w:rPr>
          <w:bCs/>
          <w:lang w:eastAsia="ar-SA"/>
        </w:rPr>
      </w:pPr>
      <w:r>
        <w:rPr>
          <w:bCs/>
        </w:rPr>
        <w:t xml:space="preserve">Az </w:t>
      </w:r>
      <w:r w:rsidRPr="00ED2E59">
        <w:rPr>
          <w:bCs/>
        </w:rPr>
        <w:t xml:space="preserve">56/2020. (VI.30.) </w:t>
      </w:r>
      <w:r>
        <w:rPr>
          <w:bCs/>
        </w:rPr>
        <w:t xml:space="preserve">határozat a </w:t>
      </w:r>
      <w:r w:rsidRPr="00ED2E59">
        <w:rPr>
          <w:bCs/>
          <w:iCs/>
        </w:rPr>
        <w:t xml:space="preserve">Humánszolgáltató Központ Családsegítő és Gyermekjóléti Központ </w:t>
      </w:r>
      <w:r w:rsidRPr="00ED2E59">
        <w:rPr>
          <w:bCs/>
          <w:lang w:eastAsia="ar-SA"/>
        </w:rPr>
        <w:t>2019. évi beszámolójának tudomásul vételér</w:t>
      </w:r>
      <w:r w:rsidR="00D23998">
        <w:rPr>
          <w:bCs/>
          <w:lang w:eastAsia="ar-SA"/>
        </w:rPr>
        <w:t>e vonatkozott.</w:t>
      </w:r>
      <w:r w:rsidR="00547F06">
        <w:rPr>
          <w:bCs/>
          <w:lang w:eastAsia="ar-SA"/>
        </w:rPr>
        <w:t xml:space="preserve"> A határozat a Központ részére megküldésre került.</w:t>
      </w:r>
    </w:p>
    <w:p w14:paraId="2E7D33B0" w14:textId="586BE2C1" w:rsidR="00ED2E59" w:rsidRPr="00D23998" w:rsidRDefault="00D23998" w:rsidP="00204C3A">
      <w:pPr>
        <w:pStyle w:val="Listaszerbekezds"/>
        <w:numPr>
          <w:ilvl w:val="0"/>
          <w:numId w:val="11"/>
        </w:numPr>
        <w:suppressAutoHyphens/>
        <w:jc w:val="both"/>
        <w:rPr>
          <w:bCs/>
        </w:rPr>
      </w:pPr>
      <w:r>
        <w:rPr>
          <w:lang w:eastAsia="ar-SA"/>
        </w:rPr>
        <w:t xml:space="preserve">Az </w:t>
      </w:r>
      <w:r w:rsidR="00ED2E59" w:rsidRPr="00D23998">
        <w:rPr>
          <w:bCs/>
        </w:rPr>
        <w:t xml:space="preserve">57/2020. (VI. 30.) </w:t>
      </w:r>
      <w:r>
        <w:rPr>
          <w:bCs/>
        </w:rPr>
        <w:t>határozat a</w:t>
      </w:r>
      <w:r w:rsidR="00ED2E59" w:rsidRPr="00D23998">
        <w:rPr>
          <w:bCs/>
        </w:rPr>
        <w:t xml:space="preserve"> 45/2020. (VI.15.) </w:t>
      </w:r>
      <w:r w:rsidR="00ED2E59" w:rsidRPr="00D23998">
        <w:rPr>
          <w:bCs/>
          <w:iCs/>
        </w:rPr>
        <w:t>önkormányzati határozat módosítás</w:t>
      </w:r>
      <w:r w:rsidR="00ED2E59" w:rsidRPr="00D23998">
        <w:rPr>
          <w:bCs/>
        </w:rPr>
        <w:t>ár</w:t>
      </w:r>
      <w:r>
        <w:rPr>
          <w:bCs/>
        </w:rPr>
        <w:t>a vonatkozott.</w:t>
      </w:r>
      <w:r w:rsidR="00484E9B">
        <w:rPr>
          <w:bCs/>
        </w:rPr>
        <w:t xml:space="preserve"> A határozat hiánypótlás keretében a MÁK részére megküldésre került.</w:t>
      </w:r>
    </w:p>
    <w:p w14:paraId="77F96269" w14:textId="12A5CB1A" w:rsidR="00EA7D98" w:rsidRPr="00EA7D98" w:rsidRDefault="00EA7D98" w:rsidP="00EA7D98">
      <w:pPr>
        <w:pStyle w:val="Listaszerbekezds"/>
        <w:numPr>
          <w:ilvl w:val="0"/>
          <w:numId w:val="11"/>
        </w:numPr>
        <w:spacing w:after="120"/>
        <w:rPr>
          <w:bCs/>
          <w:lang w:eastAsia="ar-SA"/>
        </w:rPr>
      </w:pPr>
      <w:r>
        <w:rPr>
          <w:bCs/>
          <w:lang w:eastAsia="ar-SA"/>
        </w:rPr>
        <w:t xml:space="preserve">Az </w:t>
      </w:r>
      <w:r w:rsidRPr="00EA7D98">
        <w:rPr>
          <w:bCs/>
          <w:lang w:eastAsia="ar-SA"/>
        </w:rPr>
        <w:t xml:space="preserve">58/2020. (VII.23.) </w:t>
      </w:r>
      <w:r>
        <w:rPr>
          <w:bCs/>
          <w:lang w:eastAsia="ar-SA"/>
        </w:rPr>
        <w:t xml:space="preserve">határozat a </w:t>
      </w:r>
      <w:r w:rsidRPr="00EA7D98">
        <w:rPr>
          <w:bCs/>
          <w:lang w:eastAsia="ar-SA"/>
        </w:rPr>
        <w:t>Közterület elnevezésér</w:t>
      </w:r>
      <w:r>
        <w:rPr>
          <w:bCs/>
          <w:lang w:eastAsia="ar-SA"/>
        </w:rPr>
        <w:t>e vonatkozott.</w:t>
      </w:r>
      <w:r w:rsidR="00861D85">
        <w:rPr>
          <w:bCs/>
          <w:lang w:eastAsia="ar-SA"/>
        </w:rPr>
        <w:t xml:space="preserve"> A határozat a TMKH Földhivatali Főosztály részére megküldésre került.</w:t>
      </w:r>
    </w:p>
    <w:p w14:paraId="24CE7AC6" w14:textId="00BCDA4B" w:rsidR="00EA7D98" w:rsidRPr="00EA7D98" w:rsidRDefault="00EA7D98" w:rsidP="00EA7D98">
      <w:pPr>
        <w:pStyle w:val="Listaszerbekezds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 xml:space="preserve">Az </w:t>
      </w:r>
      <w:r w:rsidRPr="00EA7D98">
        <w:rPr>
          <w:bCs/>
          <w:lang w:eastAsia="ar-SA"/>
        </w:rPr>
        <w:t xml:space="preserve">59/2020. (VII.23.) </w:t>
      </w:r>
      <w:r>
        <w:rPr>
          <w:bCs/>
          <w:lang w:eastAsia="ar-SA"/>
        </w:rPr>
        <w:t>határozat a</w:t>
      </w:r>
      <w:r w:rsidRPr="00EA7D98">
        <w:rPr>
          <w:bCs/>
          <w:lang w:eastAsia="ar-SA"/>
        </w:rPr>
        <w:t>z 53/2020. (VI.30.) önkormányzati határozat módosításár</w:t>
      </w:r>
      <w:r>
        <w:rPr>
          <w:bCs/>
          <w:lang w:eastAsia="ar-SA"/>
        </w:rPr>
        <w:t>a vonatkozott.</w:t>
      </w:r>
      <w:r w:rsidR="00861D85">
        <w:rPr>
          <w:bCs/>
          <w:lang w:eastAsia="ar-SA"/>
        </w:rPr>
        <w:t xml:space="preserve"> A határozat hiánypótlás keretében a MÁK részére megküldésre került.</w:t>
      </w:r>
    </w:p>
    <w:p w14:paraId="32D4FB74" w14:textId="2EDF4C15" w:rsidR="00BA7A3A" w:rsidRPr="00BA7A3A" w:rsidRDefault="00BA7A3A" w:rsidP="00BA7A3A">
      <w:pPr>
        <w:pStyle w:val="Listaszerbekezds"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A </w:t>
      </w:r>
      <w:r w:rsidRPr="00BA7A3A">
        <w:rPr>
          <w:bCs/>
        </w:rPr>
        <w:t xml:space="preserve">60/2020 (VII.31.) </w:t>
      </w:r>
      <w:r>
        <w:rPr>
          <w:bCs/>
        </w:rPr>
        <w:t>határozat a</w:t>
      </w:r>
      <w:r w:rsidRPr="00BA7A3A">
        <w:rPr>
          <w:bCs/>
        </w:rPr>
        <w:t xml:space="preserve"> TOP-2.1.3-16-TL1-2019-00014 számú, „HARC KÖZSÉG BEL- ÉS KÜLTERÜLETI CSAPADÉKVÍZ ELVEZETÉ-SE I. </w:t>
      </w:r>
      <w:proofErr w:type="gramStart"/>
      <w:r w:rsidRPr="00BA7A3A">
        <w:rPr>
          <w:bCs/>
        </w:rPr>
        <w:t>ÜTEM”  című</w:t>
      </w:r>
      <w:proofErr w:type="gramEnd"/>
      <w:r w:rsidRPr="00BA7A3A">
        <w:rPr>
          <w:bCs/>
        </w:rPr>
        <w:t xml:space="preserve"> projekthez</w:t>
      </w:r>
      <w:r w:rsidRPr="00BA7A3A">
        <w:rPr>
          <w:bCs/>
          <w:color w:val="000000"/>
          <w:lang w:eastAsia="hi-IN"/>
        </w:rPr>
        <w:t xml:space="preserve"> </w:t>
      </w:r>
      <w:r w:rsidRPr="00BA7A3A">
        <w:rPr>
          <w:bCs/>
        </w:rPr>
        <w:t xml:space="preserve">kapcsolódóan </w:t>
      </w:r>
      <w:r w:rsidRPr="00BA7A3A">
        <w:rPr>
          <w:bCs/>
          <w:color w:val="000000"/>
        </w:rPr>
        <w:t xml:space="preserve">nyilvánosság biztosítása feladatok </w:t>
      </w:r>
      <w:r w:rsidRPr="00BA7A3A">
        <w:rPr>
          <w:bCs/>
          <w:color w:val="000000"/>
          <w:lang w:eastAsia="hi-IN"/>
        </w:rPr>
        <w:t>ellátása</w:t>
      </w:r>
      <w:r w:rsidRPr="00BA7A3A">
        <w:rPr>
          <w:bCs/>
        </w:rPr>
        <w:t xml:space="preserve"> tárgyában kiírt ajánlattételi eljárás</w:t>
      </w:r>
      <w:r w:rsidR="001A0923">
        <w:rPr>
          <w:bCs/>
        </w:rPr>
        <w:t>ra vonatkozott. A határozatról az ajánlattevők értesítése megtörtént.</w:t>
      </w:r>
    </w:p>
    <w:p w14:paraId="2FBF57A7" w14:textId="7BF4FF6C" w:rsidR="00BA7A3A" w:rsidRPr="00BA7A3A" w:rsidRDefault="00BA7A3A" w:rsidP="00BA7A3A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 </w:t>
      </w:r>
      <w:r w:rsidRPr="00BA7A3A">
        <w:rPr>
          <w:bCs/>
        </w:rPr>
        <w:t xml:space="preserve">61/2020 (VII.31.) </w:t>
      </w:r>
      <w:r>
        <w:rPr>
          <w:bCs/>
        </w:rPr>
        <w:t>határozat a</w:t>
      </w:r>
      <w:r w:rsidRPr="00BA7A3A">
        <w:rPr>
          <w:bCs/>
        </w:rPr>
        <w:t xml:space="preserve"> Paksi Többcélú Kistérségi Társulás Társulási Megállapodásának módosításá</w:t>
      </w:r>
      <w:r>
        <w:rPr>
          <w:bCs/>
        </w:rPr>
        <w:t>ra vonatkozott.</w:t>
      </w:r>
      <w:r w:rsidR="001A0923">
        <w:rPr>
          <w:bCs/>
        </w:rPr>
        <w:t xml:space="preserve"> A határozat a társulás részére megküldésre került.</w:t>
      </w:r>
    </w:p>
    <w:p w14:paraId="05D3559C" w14:textId="77777777" w:rsidR="00D867E8" w:rsidRPr="00D867E8" w:rsidRDefault="00D867E8" w:rsidP="00D867E8">
      <w:pPr>
        <w:pStyle w:val="Listaszerbekezds"/>
        <w:spacing w:after="0" w:line="240" w:lineRule="auto"/>
        <w:ind w:left="720"/>
        <w:jc w:val="both"/>
        <w:rPr>
          <w:b/>
          <w:bCs/>
        </w:rPr>
      </w:pPr>
    </w:p>
    <w:p w14:paraId="1787EC75" w14:textId="77777777" w:rsidR="00A04AD0" w:rsidRPr="00551EB6" w:rsidRDefault="00A04AD0" w:rsidP="00550CFB">
      <w:pPr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u w:val="single"/>
        </w:rPr>
        <w:t xml:space="preserve">Tájékoztatás a két ülés között történt eseményekről: </w:t>
      </w:r>
      <w:r w:rsidRPr="00551EB6">
        <w:rPr>
          <w:rFonts w:ascii="Times New Roman" w:hAnsi="Times New Roman"/>
        </w:rPr>
        <w:t>szóbeli előterjesztés</w:t>
      </w:r>
    </w:p>
    <w:p w14:paraId="5487137A" w14:textId="77777777"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Kérem a Képviselőket, hogy a lejárt </w:t>
      </w:r>
      <w:proofErr w:type="spellStart"/>
      <w:r w:rsidRPr="00551EB6">
        <w:rPr>
          <w:rFonts w:ascii="Times New Roman" w:hAnsi="Times New Roman"/>
        </w:rPr>
        <w:t>határidejű</w:t>
      </w:r>
      <w:proofErr w:type="spellEnd"/>
      <w:r w:rsidRPr="00551EB6">
        <w:rPr>
          <w:rFonts w:ascii="Times New Roman" w:hAnsi="Times New Roman"/>
        </w:rPr>
        <w:t xml:space="preserve"> határozatok állásáról és a két ülés között történt eseményekről szóló tájékoztatást megtárgyalni, majd elfogadni szíveskedjenek.</w:t>
      </w:r>
    </w:p>
    <w:p w14:paraId="5D031A64" w14:textId="77777777"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Szükséges többség: egyszerű többség</w:t>
      </w:r>
    </w:p>
    <w:p w14:paraId="5B185DD2" w14:textId="77777777" w:rsidR="00A9581B" w:rsidRDefault="00A04AD0" w:rsidP="00D60669">
      <w:pPr>
        <w:overflowPunct w:val="0"/>
        <w:autoSpaceDE w:val="0"/>
        <w:jc w:val="both"/>
        <w:rPr>
          <w:b/>
          <w:sz w:val="24"/>
          <w:szCs w:val="24"/>
          <w:u w:val="single"/>
          <w:lang w:eastAsia="ar-SA"/>
        </w:rPr>
      </w:pPr>
      <w:r w:rsidRPr="00551EB6">
        <w:rPr>
          <w:rFonts w:ascii="Times New Roman" w:hAnsi="Times New Roman"/>
          <w:i/>
          <w:u w:val="single"/>
        </w:rPr>
        <w:t>Határozati javaslat:</w:t>
      </w:r>
      <w:r w:rsidR="00D60669" w:rsidRPr="00D60669">
        <w:rPr>
          <w:b/>
          <w:sz w:val="24"/>
          <w:szCs w:val="24"/>
          <w:u w:val="single"/>
          <w:lang w:eastAsia="ar-SA"/>
        </w:rPr>
        <w:t xml:space="preserve"> </w:t>
      </w:r>
    </w:p>
    <w:p w14:paraId="50D425EB" w14:textId="2215CC5E" w:rsidR="00D60669" w:rsidRPr="00A9581B" w:rsidRDefault="00C00682" w:rsidP="00A9581B">
      <w:pPr>
        <w:overflowPunct w:val="0"/>
        <w:autoSpaceDE w:val="0"/>
        <w:ind w:left="1416" w:firstLine="708"/>
        <w:jc w:val="both"/>
        <w:rPr>
          <w:b/>
        </w:rPr>
      </w:pPr>
      <w:r>
        <w:rPr>
          <w:b/>
          <w:sz w:val="24"/>
          <w:szCs w:val="24"/>
          <w:lang w:eastAsia="ar-SA"/>
        </w:rPr>
        <w:t xml:space="preserve"> …</w:t>
      </w:r>
      <w:r w:rsidR="00D60669" w:rsidRPr="00A9581B">
        <w:rPr>
          <w:b/>
          <w:sz w:val="24"/>
          <w:szCs w:val="24"/>
          <w:lang w:eastAsia="ar-SA"/>
        </w:rPr>
        <w:t>/20</w:t>
      </w:r>
      <w:r w:rsidR="00BA7A3A">
        <w:rPr>
          <w:b/>
          <w:sz w:val="24"/>
          <w:szCs w:val="24"/>
          <w:lang w:eastAsia="ar-SA"/>
        </w:rPr>
        <w:t>20</w:t>
      </w:r>
      <w:r w:rsidR="00D60669" w:rsidRPr="00A9581B">
        <w:rPr>
          <w:b/>
          <w:sz w:val="24"/>
          <w:szCs w:val="24"/>
          <w:lang w:eastAsia="ar-SA"/>
        </w:rPr>
        <w:t>. (</w:t>
      </w:r>
      <w:r w:rsidR="00D754A5">
        <w:rPr>
          <w:b/>
          <w:sz w:val="24"/>
          <w:szCs w:val="24"/>
          <w:lang w:eastAsia="ar-SA"/>
        </w:rPr>
        <w:t>I</w:t>
      </w:r>
      <w:r w:rsidR="00D15A5C">
        <w:rPr>
          <w:b/>
          <w:sz w:val="24"/>
          <w:szCs w:val="24"/>
          <w:lang w:eastAsia="ar-SA"/>
        </w:rPr>
        <w:t>X</w:t>
      </w:r>
      <w:r w:rsidR="00A9581B">
        <w:rPr>
          <w:b/>
          <w:sz w:val="24"/>
          <w:szCs w:val="24"/>
          <w:lang w:eastAsia="ar-SA"/>
        </w:rPr>
        <w:t>.</w:t>
      </w:r>
      <w:r w:rsidR="00D15A5C">
        <w:rPr>
          <w:b/>
          <w:sz w:val="24"/>
          <w:szCs w:val="24"/>
          <w:lang w:eastAsia="ar-SA"/>
        </w:rPr>
        <w:t>2</w:t>
      </w:r>
      <w:r w:rsidR="00BA7A3A">
        <w:rPr>
          <w:b/>
          <w:sz w:val="24"/>
          <w:szCs w:val="24"/>
          <w:lang w:eastAsia="ar-SA"/>
        </w:rPr>
        <w:t>9</w:t>
      </w:r>
      <w:r w:rsidR="00D60669" w:rsidRPr="00A9581B">
        <w:rPr>
          <w:b/>
          <w:sz w:val="24"/>
          <w:szCs w:val="24"/>
          <w:lang w:eastAsia="ar-SA"/>
        </w:rPr>
        <w:t>.) önkormányzat határozat</w:t>
      </w:r>
    </w:p>
    <w:p w14:paraId="75BF8009" w14:textId="77777777" w:rsidR="00D60669" w:rsidRDefault="00D60669" w:rsidP="00D60669">
      <w:pPr>
        <w:overflowPunct w:val="0"/>
        <w:autoSpaceDE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 lejárt </w:t>
      </w:r>
      <w:proofErr w:type="spellStart"/>
      <w:r>
        <w:rPr>
          <w:b/>
          <w:sz w:val="24"/>
          <w:szCs w:val="24"/>
        </w:rPr>
        <w:t>határidejű</w:t>
      </w:r>
      <w:proofErr w:type="spellEnd"/>
      <w:r>
        <w:rPr>
          <w:b/>
          <w:sz w:val="24"/>
          <w:szCs w:val="24"/>
        </w:rPr>
        <w:t xml:space="preserve"> határozatok elfogadásáról</w:t>
      </w:r>
    </w:p>
    <w:p w14:paraId="4E9FC70A" w14:textId="77777777"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Harc Község Önkormányzata Képviselő-testülete </w:t>
      </w:r>
    </w:p>
    <w:p w14:paraId="62A3A884" w14:textId="77777777"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a polgármester lejárt </w:t>
      </w:r>
      <w:proofErr w:type="spellStart"/>
      <w:r w:rsidRPr="00551EB6">
        <w:rPr>
          <w:rFonts w:ascii="Times New Roman" w:hAnsi="Times New Roman"/>
        </w:rPr>
        <w:t>határidejű</w:t>
      </w:r>
      <w:proofErr w:type="spellEnd"/>
      <w:r w:rsidRPr="00551EB6">
        <w:rPr>
          <w:rFonts w:ascii="Times New Roman" w:hAnsi="Times New Roman"/>
        </w:rPr>
        <w:t xml:space="preserve"> határozatokról, valamint a két ülés között történt eseményekről szóló tájékoztatását további feladat-meghatározás nélkül elfogadja.</w:t>
      </w:r>
    </w:p>
    <w:p w14:paraId="3B84C0A5" w14:textId="77777777" w:rsidR="00A04AD0" w:rsidRPr="00551EB6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Felelős: Tóth Gábor polgármester</w:t>
      </w:r>
    </w:p>
    <w:p w14:paraId="6EDF5AF9" w14:textId="77777777" w:rsidR="00A9581B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Határidő: azonnal</w:t>
      </w:r>
    </w:p>
    <w:p w14:paraId="09B1E4EB" w14:textId="77777777" w:rsidR="00A04AD0" w:rsidRPr="00551EB6" w:rsidRDefault="00A9581B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Határozatról értesül: Irattár</w:t>
      </w:r>
      <w:r w:rsidR="00A04AD0" w:rsidRPr="00551EB6">
        <w:rPr>
          <w:rFonts w:ascii="Times New Roman" w:hAnsi="Times New Roman"/>
        </w:rPr>
        <w:t xml:space="preserve"> </w:t>
      </w:r>
    </w:p>
    <w:p w14:paraId="08A7B290" w14:textId="77777777" w:rsidR="007B2C0D" w:rsidRDefault="007B2C0D" w:rsidP="009409E2">
      <w:pPr>
        <w:jc w:val="both"/>
        <w:rPr>
          <w:rFonts w:ascii="Times New Roman" w:hAnsi="Times New Roman"/>
        </w:rPr>
      </w:pPr>
    </w:p>
    <w:p w14:paraId="753AC42E" w14:textId="0C1A9F6C" w:rsidR="00A04AD0" w:rsidRPr="00551EB6" w:rsidRDefault="00182EFD" w:rsidP="009409E2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Harc, 20</w:t>
      </w:r>
      <w:r w:rsidR="00BA7A3A">
        <w:rPr>
          <w:rFonts w:ascii="Times New Roman" w:hAnsi="Times New Roman"/>
        </w:rPr>
        <w:t>20</w:t>
      </w:r>
      <w:r w:rsidR="00596DEC">
        <w:rPr>
          <w:rFonts w:ascii="Times New Roman" w:hAnsi="Times New Roman"/>
        </w:rPr>
        <w:t xml:space="preserve">. </w:t>
      </w:r>
      <w:r w:rsidR="00D15A5C">
        <w:rPr>
          <w:rFonts w:ascii="Times New Roman" w:hAnsi="Times New Roman"/>
        </w:rPr>
        <w:t>szeptember 2</w:t>
      </w:r>
      <w:r w:rsidR="00BA7A3A">
        <w:rPr>
          <w:rFonts w:ascii="Times New Roman" w:hAnsi="Times New Roman"/>
        </w:rPr>
        <w:t>3</w:t>
      </w:r>
      <w:r w:rsidR="00D15A5C">
        <w:rPr>
          <w:rFonts w:ascii="Times New Roman" w:hAnsi="Times New Roman"/>
        </w:rPr>
        <w:t>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Tóth Gábor </w:t>
      </w:r>
      <w:proofErr w:type="spellStart"/>
      <w:r w:rsidR="00A04AD0" w:rsidRPr="00551EB6">
        <w:rPr>
          <w:rFonts w:ascii="Times New Roman" w:hAnsi="Times New Roman"/>
        </w:rPr>
        <w:t>sk</w:t>
      </w:r>
      <w:proofErr w:type="spellEnd"/>
      <w:r w:rsidR="00A04AD0" w:rsidRPr="00551EB6">
        <w:rPr>
          <w:rFonts w:ascii="Times New Roman" w:hAnsi="Times New Roman"/>
        </w:rPr>
        <w:t>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765822">
        <w:rPr>
          <w:rFonts w:ascii="Times New Roman" w:hAnsi="Times New Roman"/>
        </w:rPr>
        <w:t xml:space="preserve">           </w:t>
      </w:r>
      <w:r w:rsidR="00A7724E">
        <w:rPr>
          <w:rFonts w:ascii="Times New Roman" w:hAnsi="Times New Roman"/>
        </w:rPr>
        <w:t xml:space="preserve">  </w:t>
      </w:r>
      <w:r w:rsidR="00765822">
        <w:rPr>
          <w:rFonts w:ascii="Times New Roman" w:hAnsi="Times New Roman"/>
        </w:rPr>
        <w:t xml:space="preserve"> </w:t>
      </w:r>
      <w:r w:rsidR="00A04AD0" w:rsidRPr="00551EB6">
        <w:rPr>
          <w:rFonts w:ascii="Times New Roman" w:hAnsi="Times New Roman"/>
        </w:rPr>
        <w:t>polgármester</w:t>
      </w:r>
    </w:p>
    <w:sectPr w:rsidR="00A04AD0" w:rsidRPr="00551EB6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59B1" w14:textId="77777777" w:rsidR="002F641E" w:rsidRDefault="002F641E">
      <w:r>
        <w:separator/>
      </w:r>
    </w:p>
  </w:endnote>
  <w:endnote w:type="continuationSeparator" w:id="0">
    <w:p w14:paraId="7750AE10" w14:textId="77777777" w:rsidR="002F641E" w:rsidRDefault="002F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E564" w14:textId="77777777" w:rsidR="002F641E" w:rsidRDefault="002F641E">
      <w:r>
        <w:separator/>
      </w:r>
    </w:p>
  </w:footnote>
  <w:footnote w:type="continuationSeparator" w:id="0">
    <w:p w14:paraId="488E0B64" w14:textId="77777777" w:rsidR="002F641E" w:rsidRDefault="002F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92EB" w14:textId="77777777"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333F2D" w14:textId="77777777" w:rsidR="00C94F4F" w:rsidRDefault="00C94F4F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53CA" w14:textId="77777777"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22F">
      <w:rPr>
        <w:rStyle w:val="Oldalszm"/>
        <w:noProof/>
      </w:rPr>
      <w:t>3</w:t>
    </w:r>
    <w:r>
      <w:rPr>
        <w:rStyle w:val="Oldalszm"/>
      </w:rPr>
      <w:fldChar w:fldCharType="end"/>
    </w:r>
  </w:p>
  <w:p w14:paraId="2C07550F" w14:textId="77777777" w:rsidR="00C94F4F" w:rsidRDefault="00C94F4F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BFA"/>
    <w:multiLevelType w:val="hybridMultilevel"/>
    <w:tmpl w:val="09E28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2DE"/>
    <w:multiLevelType w:val="hybridMultilevel"/>
    <w:tmpl w:val="27AC6360"/>
    <w:lvl w:ilvl="0" w:tplc="040E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6CC3C6A"/>
    <w:multiLevelType w:val="hybridMultilevel"/>
    <w:tmpl w:val="F354A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A"/>
    <w:rsid w:val="00005E48"/>
    <w:rsid w:val="00012714"/>
    <w:rsid w:val="00013338"/>
    <w:rsid w:val="00013D0B"/>
    <w:rsid w:val="00014C13"/>
    <w:rsid w:val="00023BF4"/>
    <w:rsid w:val="00026260"/>
    <w:rsid w:val="00033B2E"/>
    <w:rsid w:val="00047749"/>
    <w:rsid w:val="00047953"/>
    <w:rsid w:val="0005079C"/>
    <w:rsid w:val="000516C6"/>
    <w:rsid w:val="000523DA"/>
    <w:rsid w:val="00053337"/>
    <w:rsid w:val="00057DDC"/>
    <w:rsid w:val="00061AC8"/>
    <w:rsid w:val="00066319"/>
    <w:rsid w:val="000668AF"/>
    <w:rsid w:val="000675B0"/>
    <w:rsid w:val="00071B4A"/>
    <w:rsid w:val="00083A12"/>
    <w:rsid w:val="000900FE"/>
    <w:rsid w:val="00090997"/>
    <w:rsid w:val="000972F2"/>
    <w:rsid w:val="000A1231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044C0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3713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67FEE"/>
    <w:rsid w:val="00173AC8"/>
    <w:rsid w:val="00175A8F"/>
    <w:rsid w:val="00182103"/>
    <w:rsid w:val="00182EFD"/>
    <w:rsid w:val="00186569"/>
    <w:rsid w:val="0019037E"/>
    <w:rsid w:val="00197B67"/>
    <w:rsid w:val="001A0923"/>
    <w:rsid w:val="001A0A22"/>
    <w:rsid w:val="001A4858"/>
    <w:rsid w:val="001A6FBE"/>
    <w:rsid w:val="001A7E8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05283"/>
    <w:rsid w:val="002074A8"/>
    <w:rsid w:val="002112FA"/>
    <w:rsid w:val="00211E26"/>
    <w:rsid w:val="00214EFA"/>
    <w:rsid w:val="00215A58"/>
    <w:rsid w:val="00216CAF"/>
    <w:rsid w:val="0022003F"/>
    <w:rsid w:val="00224FD4"/>
    <w:rsid w:val="002322BB"/>
    <w:rsid w:val="0023270E"/>
    <w:rsid w:val="00234A29"/>
    <w:rsid w:val="0023783A"/>
    <w:rsid w:val="00240DFA"/>
    <w:rsid w:val="00241E79"/>
    <w:rsid w:val="002447D0"/>
    <w:rsid w:val="00264BA5"/>
    <w:rsid w:val="0026582A"/>
    <w:rsid w:val="00266240"/>
    <w:rsid w:val="00270648"/>
    <w:rsid w:val="00271862"/>
    <w:rsid w:val="002735FB"/>
    <w:rsid w:val="00274AE4"/>
    <w:rsid w:val="00274E18"/>
    <w:rsid w:val="002836AD"/>
    <w:rsid w:val="002841BD"/>
    <w:rsid w:val="00290D5C"/>
    <w:rsid w:val="002915EF"/>
    <w:rsid w:val="00292355"/>
    <w:rsid w:val="00292F70"/>
    <w:rsid w:val="002931F9"/>
    <w:rsid w:val="00297AD2"/>
    <w:rsid w:val="002A0A3D"/>
    <w:rsid w:val="002A12C3"/>
    <w:rsid w:val="002A1F66"/>
    <w:rsid w:val="002A23E8"/>
    <w:rsid w:val="002A2972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41E"/>
    <w:rsid w:val="002F6972"/>
    <w:rsid w:val="002F7A57"/>
    <w:rsid w:val="00302F80"/>
    <w:rsid w:val="00303577"/>
    <w:rsid w:val="003076F1"/>
    <w:rsid w:val="00311398"/>
    <w:rsid w:val="00314158"/>
    <w:rsid w:val="00314D6E"/>
    <w:rsid w:val="003158CF"/>
    <w:rsid w:val="003228A6"/>
    <w:rsid w:val="00324FD4"/>
    <w:rsid w:val="00334E4B"/>
    <w:rsid w:val="00336A40"/>
    <w:rsid w:val="00344DED"/>
    <w:rsid w:val="00344FC8"/>
    <w:rsid w:val="00345DE0"/>
    <w:rsid w:val="00361F5C"/>
    <w:rsid w:val="00364AC2"/>
    <w:rsid w:val="00377F39"/>
    <w:rsid w:val="00381959"/>
    <w:rsid w:val="00387159"/>
    <w:rsid w:val="00393006"/>
    <w:rsid w:val="00394BC8"/>
    <w:rsid w:val="00395BF3"/>
    <w:rsid w:val="00396546"/>
    <w:rsid w:val="003B0AF0"/>
    <w:rsid w:val="003B0B59"/>
    <w:rsid w:val="003B1E39"/>
    <w:rsid w:val="003B48CB"/>
    <w:rsid w:val="003B7C6A"/>
    <w:rsid w:val="003C5C84"/>
    <w:rsid w:val="003C6A81"/>
    <w:rsid w:val="003D182C"/>
    <w:rsid w:val="003D1943"/>
    <w:rsid w:val="003D2BA1"/>
    <w:rsid w:val="003D3248"/>
    <w:rsid w:val="003E365E"/>
    <w:rsid w:val="003E4661"/>
    <w:rsid w:val="003E552E"/>
    <w:rsid w:val="003F4696"/>
    <w:rsid w:val="003F4F50"/>
    <w:rsid w:val="003F5D97"/>
    <w:rsid w:val="004056C3"/>
    <w:rsid w:val="00414153"/>
    <w:rsid w:val="004154ED"/>
    <w:rsid w:val="00416443"/>
    <w:rsid w:val="00417DA7"/>
    <w:rsid w:val="00421B66"/>
    <w:rsid w:val="004276BD"/>
    <w:rsid w:val="00430E52"/>
    <w:rsid w:val="00431D47"/>
    <w:rsid w:val="00432F67"/>
    <w:rsid w:val="00435A1F"/>
    <w:rsid w:val="00440038"/>
    <w:rsid w:val="00441F8A"/>
    <w:rsid w:val="00446661"/>
    <w:rsid w:val="004618D6"/>
    <w:rsid w:val="00461941"/>
    <w:rsid w:val="00462016"/>
    <w:rsid w:val="00462106"/>
    <w:rsid w:val="00471323"/>
    <w:rsid w:val="004724BC"/>
    <w:rsid w:val="00474EC1"/>
    <w:rsid w:val="004804BD"/>
    <w:rsid w:val="00484003"/>
    <w:rsid w:val="00484E9B"/>
    <w:rsid w:val="00493BBA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4F3A23"/>
    <w:rsid w:val="00500C8A"/>
    <w:rsid w:val="00502D03"/>
    <w:rsid w:val="00505357"/>
    <w:rsid w:val="00513A67"/>
    <w:rsid w:val="00517680"/>
    <w:rsid w:val="0052266F"/>
    <w:rsid w:val="005230FA"/>
    <w:rsid w:val="0052366C"/>
    <w:rsid w:val="00524AAF"/>
    <w:rsid w:val="00527115"/>
    <w:rsid w:val="005271E8"/>
    <w:rsid w:val="00533E59"/>
    <w:rsid w:val="00542605"/>
    <w:rsid w:val="00544C15"/>
    <w:rsid w:val="005455B8"/>
    <w:rsid w:val="00547F06"/>
    <w:rsid w:val="0055040A"/>
    <w:rsid w:val="00550CFB"/>
    <w:rsid w:val="00551EB6"/>
    <w:rsid w:val="00563A70"/>
    <w:rsid w:val="005647DA"/>
    <w:rsid w:val="0057040C"/>
    <w:rsid w:val="00571928"/>
    <w:rsid w:val="005734DC"/>
    <w:rsid w:val="0057394F"/>
    <w:rsid w:val="00573A91"/>
    <w:rsid w:val="00573D1B"/>
    <w:rsid w:val="00582771"/>
    <w:rsid w:val="005916EC"/>
    <w:rsid w:val="00592184"/>
    <w:rsid w:val="00593377"/>
    <w:rsid w:val="00596DEC"/>
    <w:rsid w:val="005A538C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37B7"/>
    <w:rsid w:val="005E6F65"/>
    <w:rsid w:val="005E71DB"/>
    <w:rsid w:val="005E7CC0"/>
    <w:rsid w:val="005F057F"/>
    <w:rsid w:val="005F12F3"/>
    <w:rsid w:val="005F2853"/>
    <w:rsid w:val="005F28E1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31F7"/>
    <w:rsid w:val="00645374"/>
    <w:rsid w:val="006519E3"/>
    <w:rsid w:val="006531FA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44BE"/>
    <w:rsid w:val="00687B82"/>
    <w:rsid w:val="00690B2C"/>
    <w:rsid w:val="006962AE"/>
    <w:rsid w:val="006A2981"/>
    <w:rsid w:val="006A7599"/>
    <w:rsid w:val="006C6E77"/>
    <w:rsid w:val="006D5771"/>
    <w:rsid w:val="006D5AA8"/>
    <w:rsid w:val="006D6FAE"/>
    <w:rsid w:val="006E3ACD"/>
    <w:rsid w:val="006E4170"/>
    <w:rsid w:val="006F0109"/>
    <w:rsid w:val="006F0B38"/>
    <w:rsid w:val="006F0E5B"/>
    <w:rsid w:val="006F149B"/>
    <w:rsid w:val="006F22EB"/>
    <w:rsid w:val="006F29D2"/>
    <w:rsid w:val="006F590B"/>
    <w:rsid w:val="006F6750"/>
    <w:rsid w:val="007019CE"/>
    <w:rsid w:val="00706571"/>
    <w:rsid w:val="007244BA"/>
    <w:rsid w:val="00724F5B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5822"/>
    <w:rsid w:val="00766D6D"/>
    <w:rsid w:val="007670AB"/>
    <w:rsid w:val="00767B3A"/>
    <w:rsid w:val="00767DFC"/>
    <w:rsid w:val="00771537"/>
    <w:rsid w:val="00773F8F"/>
    <w:rsid w:val="0078247C"/>
    <w:rsid w:val="007840FF"/>
    <w:rsid w:val="00792E2E"/>
    <w:rsid w:val="00794FF0"/>
    <w:rsid w:val="00797FFB"/>
    <w:rsid w:val="007A35F3"/>
    <w:rsid w:val="007B2A65"/>
    <w:rsid w:val="007B2C0D"/>
    <w:rsid w:val="007B6264"/>
    <w:rsid w:val="007C3908"/>
    <w:rsid w:val="007C6198"/>
    <w:rsid w:val="007D227A"/>
    <w:rsid w:val="007E1130"/>
    <w:rsid w:val="007E1FA3"/>
    <w:rsid w:val="007E1FD5"/>
    <w:rsid w:val="007F4031"/>
    <w:rsid w:val="007F485A"/>
    <w:rsid w:val="007F7949"/>
    <w:rsid w:val="00800725"/>
    <w:rsid w:val="00803E8B"/>
    <w:rsid w:val="00810E06"/>
    <w:rsid w:val="00811CA0"/>
    <w:rsid w:val="00817001"/>
    <w:rsid w:val="00821AFD"/>
    <w:rsid w:val="00823361"/>
    <w:rsid w:val="00823AAD"/>
    <w:rsid w:val="008269C5"/>
    <w:rsid w:val="00827DEB"/>
    <w:rsid w:val="008336A0"/>
    <w:rsid w:val="008348FC"/>
    <w:rsid w:val="008370D9"/>
    <w:rsid w:val="008409F9"/>
    <w:rsid w:val="00840C0E"/>
    <w:rsid w:val="00844409"/>
    <w:rsid w:val="0085068D"/>
    <w:rsid w:val="00851FA8"/>
    <w:rsid w:val="008540E3"/>
    <w:rsid w:val="0085756B"/>
    <w:rsid w:val="0085768F"/>
    <w:rsid w:val="0086006A"/>
    <w:rsid w:val="00860C76"/>
    <w:rsid w:val="00861D85"/>
    <w:rsid w:val="00863C01"/>
    <w:rsid w:val="00864B49"/>
    <w:rsid w:val="00865922"/>
    <w:rsid w:val="0086620E"/>
    <w:rsid w:val="00866AFA"/>
    <w:rsid w:val="0087499C"/>
    <w:rsid w:val="0087634A"/>
    <w:rsid w:val="00883F59"/>
    <w:rsid w:val="0088445B"/>
    <w:rsid w:val="00890820"/>
    <w:rsid w:val="00894299"/>
    <w:rsid w:val="00894C06"/>
    <w:rsid w:val="00896437"/>
    <w:rsid w:val="008A16AA"/>
    <w:rsid w:val="008A274B"/>
    <w:rsid w:val="008A27A5"/>
    <w:rsid w:val="008A3076"/>
    <w:rsid w:val="008A327F"/>
    <w:rsid w:val="008A5F39"/>
    <w:rsid w:val="008A7D09"/>
    <w:rsid w:val="008B070D"/>
    <w:rsid w:val="008B30E1"/>
    <w:rsid w:val="008B3A03"/>
    <w:rsid w:val="008B4E5F"/>
    <w:rsid w:val="008B5DB0"/>
    <w:rsid w:val="008B72BB"/>
    <w:rsid w:val="008C5382"/>
    <w:rsid w:val="008C53F3"/>
    <w:rsid w:val="008C5E48"/>
    <w:rsid w:val="008C7821"/>
    <w:rsid w:val="008D209D"/>
    <w:rsid w:val="008D2F29"/>
    <w:rsid w:val="008D6AA4"/>
    <w:rsid w:val="008E0A6B"/>
    <w:rsid w:val="008E1180"/>
    <w:rsid w:val="008E5684"/>
    <w:rsid w:val="008E6B65"/>
    <w:rsid w:val="008E7558"/>
    <w:rsid w:val="008E7CDC"/>
    <w:rsid w:val="008F1B2B"/>
    <w:rsid w:val="008F5AA8"/>
    <w:rsid w:val="008F7089"/>
    <w:rsid w:val="0090285B"/>
    <w:rsid w:val="00903144"/>
    <w:rsid w:val="0091205B"/>
    <w:rsid w:val="009144FC"/>
    <w:rsid w:val="00917534"/>
    <w:rsid w:val="009231AB"/>
    <w:rsid w:val="00923B74"/>
    <w:rsid w:val="009317DF"/>
    <w:rsid w:val="009330F2"/>
    <w:rsid w:val="00937CE4"/>
    <w:rsid w:val="009409E2"/>
    <w:rsid w:val="009412C9"/>
    <w:rsid w:val="00942C35"/>
    <w:rsid w:val="009436B6"/>
    <w:rsid w:val="009506AD"/>
    <w:rsid w:val="00954183"/>
    <w:rsid w:val="00960998"/>
    <w:rsid w:val="009648A3"/>
    <w:rsid w:val="009711B3"/>
    <w:rsid w:val="00973DA2"/>
    <w:rsid w:val="0098437A"/>
    <w:rsid w:val="0099251B"/>
    <w:rsid w:val="0099336B"/>
    <w:rsid w:val="00993CAA"/>
    <w:rsid w:val="009941A2"/>
    <w:rsid w:val="009B73AA"/>
    <w:rsid w:val="009C05CF"/>
    <w:rsid w:val="009C6F6D"/>
    <w:rsid w:val="009D00A7"/>
    <w:rsid w:val="009D5E7C"/>
    <w:rsid w:val="009D685B"/>
    <w:rsid w:val="009E14D0"/>
    <w:rsid w:val="009E5E5B"/>
    <w:rsid w:val="009E631C"/>
    <w:rsid w:val="009F00AB"/>
    <w:rsid w:val="009F1DD6"/>
    <w:rsid w:val="009F3143"/>
    <w:rsid w:val="009F581A"/>
    <w:rsid w:val="009F728F"/>
    <w:rsid w:val="00A042EA"/>
    <w:rsid w:val="00A04AD0"/>
    <w:rsid w:val="00A07EF4"/>
    <w:rsid w:val="00A10A88"/>
    <w:rsid w:val="00A12D0E"/>
    <w:rsid w:val="00A14FC1"/>
    <w:rsid w:val="00A16B92"/>
    <w:rsid w:val="00A17404"/>
    <w:rsid w:val="00A21230"/>
    <w:rsid w:val="00A21795"/>
    <w:rsid w:val="00A238D6"/>
    <w:rsid w:val="00A27011"/>
    <w:rsid w:val="00A30899"/>
    <w:rsid w:val="00A32278"/>
    <w:rsid w:val="00A419D3"/>
    <w:rsid w:val="00A41E4B"/>
    <w:rsid w:val="00A43685"/>
    <w:rsid w:val="00A4739E"/>
    <w:rsid w:val="00A53A4D"/>
    <w:rsid w:val="00A5659B"/>
    <w:rsid w:val="00A57855"/>
    <w:rsid w:val="00A6628D"/>
    <w:rsid w:val="00A755EB"/>
    <w:rsid w:val="00A760A4"/>
    <w:rsid w:val="00A7724E"/>
    <w:rsid w:val="00A84357"/>
    <w:rsid w:val="00A85BD7"/>
    <w:rsid w:val="00A91B90"/>
    <w:rsid w:val="00A93764"/>
    <w:rsid w:val="00A93AD3"/>
    <w:rsid w:val="00A9581B"/>
    <w:rsid w:val="00A95A46"/>
    <w:rsid w:val="00A96864"/>
    <w:rsid w:val="00AA27BC"/>
    <w:rsid w:val="00AA7C8C"/>
    <w:rsid w:val="00AB2AAF"/>
    <w:rsid w:val="00AB6D85"/>
    <w:rsid w:val="00AC135C"/>
    <w:rsid w:val="00AC5581"/>
    <w:rsid w:val="00AD4BA5"/>
    <w:rsid w:val="00AD5056"/>
    <w:rsid w:val="00AE57F7"/>
    <w:rsid w:val="00AE5AD5"/>
    <w:rsid w:val="00AF5CC7"/>
    <w:rsid w:val="00AF7E69"/>
    <w:rsid w:val="00B11328"/>
    <w:rsid w:val="00B157DC"/>
    <w:rsid w:val="00B211EB"/>
    <w:rsid w:val="00B27826"/>
    <w:rsid w:val="00B40A51"/>
    <w:rsid w:val="00B414D0"/>
    <w:rsid w:val="00B467D0"/>
    <w:rsid w:val="00B47A10"/>
    <w:rsid w:val="00B62A86"/>
    <w:rsid w:val="00B75911"/>
    <w:rsid w:val="00B76DCB"/>
    <w:rsid w:val="00B838BA"/>
    <w:rsid w:val="00B848FD"/>
    <w:rsid w:val="00B87D7A"/>
    <w:rsid w:val="00B93E8F"/>
    <w:rsid w:val="00B949FE"/>
    <w:rsid w:val="00BA067F"/>
    <w:rsid w:val="00BA2620"/>
    <w:rsid w:val="00BA7A3A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2E6F"/>
    <w:rsid w:val="00BE7B01"/>
    <w:rsid w:val="00BF0213"/>
    <w:rsid w:val="00BF1AC7"/>
    <w:rsid w:val="00BF3BB5"/>
    <w:rsid w:val="00BF48F2"/>
    <w:rsid w:val="00C00682"/>
    <w:rsid w:val="00C04A34"/>
    <w:rsid w:val="00C05F2C"/>
    <w:rsid w:val="00C07E5E"/>
    <w:rsid w:val="00C07FCC"/>
    <w:rsid w:val="00C10B5E"/>
    <w:rsid w:val="00C13B6F"/>
    <w:rsid w:val="00C201C2"/>
    <w:rsid w:val="00C25473"/>
    <w:rsid w:val="00C26E5A"/>
    <w:rsid w:val="00C30BEC"/>
    <w:rsid w:val="00C33619"/>
    <w:rsid w:val="00C3423E"/>
    <w:rsid w:val="00C376BF"/>
    <w:rsid w:val="00C4169A"/>
    <w:rsid w:val="00C42200"/>
    <w:rsid w:val="00C510B2"/>
    <w:rsid w:val="00C53589"/>
    <w:rsid w:val="00C61035"/>
    <w:rsid w:val="00C6117E"/>
    <w:rsid w:val="00C63529"/>
    <w:rsid w:val="00C67531"/>
    <w:rsid w:val="00C70D00"/>
    <w:rsid w:val="00C7184D"/>
    <w:rsid w:val="00C73D30"/>
    <w:rsid w:val="00C776F0"/>
    <w:rsid w:val="00C81933"/>
    <w:rsid w:val="00C836FB"/>
    <w:rsid w:val="00C856A5"/>
    <w:rsid w:val="00C875FE"/>
    <w:rsid w:val="00C94F4F"/>
    <w:rsid w:val="00C96358"/>
    <w:rsid w:val="00CA144E"/>
    <w:rsid w:val="00CA52C6"/>
    <w:rsid w:val="00CA5624"/>
    <w:rsid w:val="00CA5ADB"/>
    <w:rsid w:val="00CB172C"/>
    <w:rsid w:val="00CB1962"/>
    <w:rsid w:val="00CB4054"/>
    <w:rsid w:val="00CC0704"/>
    <w:rsid w:val="00CC3018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386B"/>
    <w:rsid w:val="00D05EC2"/>
    <w:rsid w:val="00D07BB4"/>
    <w:rsid w:val="00D15088"/>
    <w:rsid w:val="00D15A5C"/>
    <w:rsid w:val="00D15D23"/>
    <w:rsid w:val="00D17600"/>
    <w:rsid w:val="00D179E3"/>
    <w:rsid w:val="00D206BE"/>
    <w:rsid w:val="00D227D8"/>
    <w:rsid w:val="00D23998"/>
    <w:rsid w:val="00D25093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669"/>
    <w:rsid w:val="00D607C3"/>
    <w:rsid w:val="00D719F5"/>
    <w:rsid w:val="00D7269D"/>
    <w:rsid w:val="00D73BF5"/>
    <w:rsid w:val="00D754A5"/>
    <w:rsid w:val="00D77888"/>
    <w:rsid w:val="00D83C36"/>
    <w:rsid w:val="00D867E8"/>
    <w:rsid w:val="00D90055"/>
    <w:rsid w:val="00DA2306"/>
    <w:rsid w:val="00DB17C3"/>
    <w:rsid w:val="00DB29B6"/>
    <w:rsid w:val="00DB2AB8"/>
    <w:rsid w:val="00DB32FF"/>
    <w:rsid w:val="00DB432A"/>
    <w:rsid w:val="00DC15A1"/>
    <w:rsid w:val="00DC4E18"/>
    <w:rsid w:val="00DC4F40"/>
    <w:rsid w:val="00DC589E"/>
    <w:rsid w:val="00DD17F0"/>
    <w:rsid w:val="00DD2895"/>
    <w:rsid w:val="00DD490B"/>
    <w:rsid w:val="00DD7C88"/>
    <w:rsid w:val="00DE2549"/>
    <w:rsid w:val="00DE5605"/>
    <w:rsid w:val="00DE5FFF"/>
    <w:rsid w:val="00DF273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362C1"/>
    <w:rsid w:val="00E40A1F"/>
    <w:rsid w:val="00E55D68"/>
    <w:rsid w:val="00E605C8"/>
    <w:rsid w:val="00E678B7"/>
    <w:rsid w:val="00E742C4"/>
    <w:rsid w:val="00E7610D"/>
    <w:rsid w:val="00E81DC5"/>
    <w:rsid w:val="00E9113B"/>
    <w:rsid w:val="00EA06EE"/>
    <w:rsid w:val="00EA1AE7"/>
    <w:rsid w:val="00EA6458"/>
    <w:rsid w:val="00EA7D98"/>
    <w:rsid w:val="00EB1B61"/>
    <w:rsid w:val="00EB33AC"/>
    <w:rsid w:val="00EB5082"/>
    <w:rsid w:val="00EB6DFF"/>
    <w:rsid w:val="00EC1544"/>
    <w:rsid w:val="00EC1B2B"/>
    <w:rsid w:val="00EC3C4D"/>
    <w:rsid w:val="00EC534B"/>
    <w:rsid w:val="00EC7D80"/>
    <w:rsid w:val="00ED2E59"/>
    <w:rsid w:val="00ED5E87"/>
    <w:rsid w:val="00EE2545"/>
    <w:rsid w:val="00EE3E1F"/>
    <w:rsid w:val="00EE5481"/>
    <w:rsid w:val="00EF0558"/>
    <w:rsid w:val="00EF0A00"/>
    <w:rsid w:val="00EF4705"/>
    <w:rsid w:val="00EF4EB8"/>
    <w:rsid w:val="00F02330"/>
    <w:rsid w:val="00F10F84"/>
    <w:rsid w:val="00F124A1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65F67"/>
    <w:rsid w:val="00F7040C"/>
    <w:rsid w:val="00F91621"/>
    <w:rsid w:val="00F91975"/>
    <w:rsid w:val="00F95521"/>
    <w:rsid w:val="00F97591"/>
    <w:rsid w:val="00FA0B03"/>
    <w:rsid w:val="00FA2234"/>
    <w:rsid w:val="00FA6139"/>
    <w:rsid w:val="00FA65AD"/>
    <w:rsid w:val="00FB2433"/>
    <w:rsid w:val="00FB7AF3"/>
    <w:rsid w:val="00FC4320"/>
    <w:rsid w:val="00FC673E"/>
    <w:rsid w:val="00FC73A2"/>
    <w:rsid w:val="00FD006B"/>
    <w:rsid w:val="00FD13BE"/>
    <w:rsid w:val="00FD2EEB"/>
    <w:rsid w:val="00FD3724"/>
    <w:rsid w:val="00FE73FF"/>
    <w:rsid w:val="00FF0C52"/>
    <w:rsid w:val="00FF322F"/>
    <w:rsid w:val="00FF3B8B"/>
    <w:rsid w:val="00FF3E0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8757F"/>
  <w15:docId w15:val="{96CCB03F-0B76-437F-A6FC-232E3FB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552E"/>
    <w:rPr>
      <w:rFonts w:cs="Times New Roman"/>
      <w:sz w:val="24"/>
      <w:szCs w:val="24"/>
      <w:lang w:val="hu-HU" w:eastAsia="hu-HU" w:bidi="ar-SA"/>
    </w:rPr>
  </w:style>
  <w:style w:type="paragraph" w:customStyle="1" w:styleId="Standard">
    <w:name w:val="Standard"/>
    <w:rsid w:val="00DD289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2F29-C71D-4330-8A04-CCC4DA54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PC</cp:lastModifiedBy>
  <cp:revision>25</cp:revision>
  <cp:lastPrinted>2013-01-31T08:51:00Z</cp:lastPrinted>
  <dcterms:created xsi:type="dcterms:W3CDTF">2019-05-27T14:30:00Z</dcterms:created>
  <dcterms:modified xsi:type="dcterms:W3CDTF">2020-09-23T12:13:00Z</dcterms:modified>
</cp:coreProperties>
</file>