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D8C6B71" w14:textId="77777777" w:rsidR="005F1B3F" w:rsidRDefault="004A38C5" w:rsidP="004A38C5">
      <w:pPr>
        <w:overflowPunct/>
        <w:autoSpaceDE/>
        <w:jc w:val="right"/>
        <w:textAlignment w:val="auto"/>
        <w:rPr>
          <w:sz w:val="22"/>
          <w:szCs w:val="22"/>
        </w:rPr>
      </w:pPr>
      <w:r w:rsidRPr="004A38C5">
        <w:rPr>
          <w:sz w:val="22"/>
          <w:szCs w:val="22"/>
        </w:rPr>
        <w:t xml:space="preserve">A </w:t>
      </w:r>
      <w:r w:rsidR="005F1B3F">
        <w:rPr>
          <w:sz w:val="22"/>
          <w:szCs w:val="22"/>
        </w:rPr>
        <w:t xml:space="preserve"> </w:t>
      </w:r>
      <w:r w:rsidR="009E0537">
        <w:rPr>
          <w:sz w:val="22"/>
          <w:szCs w:val="22"/>
        </w:rPr>
        <w:t>rendelet-tervezet</w:t>
      </w:r>
    </w:p>
    <w:p w14:paraId="2F029349" w14:textId="77777777" w:rsidR="004A38C5" w:rsidRPr="005F1B3F" w:rsidRDefault="004A38C5" w:rsidP="005F1B3F">
      <w:pPr>
        <w:overflowPunct/>
        <w:autoSpaceDE/>
        <w:jc w:val="right"/>
        <w:textAlignment w:val="auto"/>
        <w:rPr>
          <w:sz w:val="22"/>
          <w:szCs w:val="22"/>
          <w:u w:val="single"/>
        </w:rPr>
      </w:pPr>
      <w:r w:rsidRPr="004A38C5">
        <w:rPr>
          <w:sz w:val="22"/>
          <w:szCs w:val="22"/>
        </w:rPr>
        <w:t xml:space="preserve">elfogadásához </w:t>
      </w:r>
      <w:r w:rsidR="005F1B3F">
        <w:rPr>
          <w:sz w:val="22"/>
          <w:szCs w:val="22"/>
          <w:u w:val="single"/>
        </w:rPr>
        <w:t>minősített</w:t>
      </w:r>
      <w:r w:rsidRPr="004A38C5">
        <w:rPr>
          <w:sz w:val="22"/>
          <w:szCs w:val="22"/>
        </w:rPr>
        <w:t xml:space="preserve"> többség szükséges!</w:t>
      </w:r>
    </w:p>
    <w:p w14:paraId="10D92B11" w14:textId="77777777" w:rsidR="004A38C5" w:rsidRPr="004A38C5" w:rsidRDefault="004A38C5" w:rsidP="004A38C5">
      <w:pPr>
        <w:rPr>
          <w:b/>
          <w:caps/>
          <w:sz w:val="22"/>
          <w:szCs w:val="22"/>
        </w:rPr>
      </w:pPr>
    </w:p>
    <w:p w14:paraId="7655F2F4" w14:textId="44E55C90" w:rsidR="004A38C5" w:rsidRPr="004A38C5" w:rsidRDefault="009C7124" w:rsidP="004A38C5">
      <w:pPr>
        <w:jc w:val="center"/>
        <w:rPr>
          <w:b/>
          <w:caps/>
          <w:sz w:val="22"/>
          <w:szCs w:val="22"/>
        </w:rPr>
      </w:pPr>
      <w:r>
        <w:rPr>
          <w:b/>
          <w:caps/>
          <w:sz w:val="22"/>
          <w:szCs w:val="22"/>
        </w:rPr>
        <w:t xml:space="preserve">2. </w:t>
      </w:r>
      <w:r w:rsidR="004A38C5" w:rsidRPr="004A38C5">
        <w:rPr>
          <w:b/>
          <w:caps/>
          <w:sz w:val="22"/>
          <w:szCs w:val="22"/>
        </w:rPr>
        <w:t>Előterjesztés</w:t>
      </w:r>
    </w:p>
    <w:p w14:paraId="5A567B4B" w14:textId="77777777" w:rsidR="004A38C5" w:rsidRPr="004A38C5" w:rsidRDefault="004A38C5" w:rsidP="004A38C5">
      <w:pPr>
        <w:jc w:val="center"/>
        <w:rPr>
          <w:b/>
          <w:sz w:val="22"/>
          <w:szCs w:val="22"/>
        </w:rPr>
      </w:pPr>
      <w:r w:rsidRPr="004A38C5">
        <w:rPr>
          <w:b/>
          <w:caps/>
          <w:sz w:val="22"/>
          <w:szCs w:val="22"/>
        </w:rPr>
        <w:t>HARC Község Önkormányzata KÉPVISELŐ-TESTÜLETÉNEK</w:t>
      </w:r>
    </w:p>
    <w:p w14:paraId="42C4C171" w14:textId="77777777" w:rsidR="004A38C5" w:rsidRPr="004A38C5" w:rsidRDefault="005F1B3F" w:rsidP="004A38C5">
      <w:pPr>
        <w:jc w:val="center"/>
        <w:rPr>
          <w:b/>
          <w:sz w:val="22"/>
          <w:szCs w:val="22"/>
        </w:rPr>
      </w:pPr>
      <w:r>
        <w:rPr>
          <w:b/>
          <w:sz w:val="22"/>
          <w:szCs w:val="22"/>
        </w:rPr>
        <w:t xml:space="preserve">2019. </w:t>
      </w:r>
      <w:r w:rsidR="00C73D60">
        <w:rPr>
          <w:b/>
          <w:sz w:val="22"/>
          <w:szCs w:val="22"/>
        </w:rPr>
        <w:t>november</w:t>
      </w:r>
      <w:r w:rsidR="00D85376">
        <w:rPr>
          <w:b/>
          <w:sz w:val="22"/>
          <w:szCs w:val="22"/>
        </w:rPr>
        <w:t xml:space="preserve"> </w:t>
      </w:r>
      <w:r>
        <w:rPr>
          <w:b/>
          <w:sz w:val="22"/>
          <w:szCs w:val="22"/>
        </w:rPr>
        <w:t>27</w:t>
      </w:r>
      <w:r w:rsidR="00D85376">
        <w:rPr>
          <w:b/>
          <w:sz w:val="22"/>
          <w:szCs w:val="22"/>
        </w:rPr>
        <w:t>. napján</w:t>
      </w:r>
      <w:r w:rsidR="004A38C5" w:rsidRPr="004A38C5">
        <w:rPr>
          <w:b/>
          <w:sz w:val="22"/>
          <w:szCs w:val="22"/>
        </w:rPr>
        <w:t xml:space="preserve"> </w:t>
      </w:r>
      <w:r w:rsidR="00D85376">
        <w:rPr>
          <w:b/>
          <w:sz w:val="22"/>
          <w:szCs w:val="22"/>
        </w:rPr>
        <w:t>1</w:t>
      </w:r>
      <w:r w:rsidR="00C73D60">
        <w:rPr>
          <w:b/>
          <w:sz w:val="22"/>
          <w:szCs w:val="22"/>
        </w:rPr>
        <w:t>7</w:t>
      </w:r>
      <w:r w:rsidR="00C73D60">
        <w:rPr>
          <w:b/>
          <w:sz w:val="22"/>
          <w:szCs w:val="22"/>
          <w:vertAlign w:val="superscript"/>
        </w:rPr>
        <w:t>3</w:t>
      </w:r>
      <w:r w:rsidR="00D85376" w:rsidRPr="00D85376">
        <w:rPr>
          <w:b/>
          <w:sz w:val="22"/>
          <w:szCs w:val="22"/>
          <w:vertAlign w:val="superscript"/>
        </w:rPr>
        <w:t>0</w:t>
      </w:r>
      <w:r w:rsidR="00D85376">
        <w:rPr>
          <w:b/>
          <w:sz w:val="22"/>
          <w:szCs w:val="22"/>
        </w:rPr>
        <w:t xml:space="preserve"> </w:t>
      </w:r>
      <w:r w:rsidR="004A38C5" w:rsidRPr="004A38C5">
        <w:rPr>
          <w:b/>
          <w:sz w:val="22"/>
          <w:szCs w:val="22"/>
        </w:rPr>
        <w:t xml:space="preserve">órakor tartandó </w:t>
      </w:r>
      <w:r w:rsidR="00D85376">
        <w:rPr>
          <w:b/>
          <w:sz w:val="22"/>
          <w:szCs w:val="22"/>
        </w:rPr>
        <w:t>rendes,</w:t>
      </w:r>
      <w:r w:rsidR="004A38C5" w:rsidRPr="004A38C5">
        <w:rPr>
          <w:b/>
          <w:sz w:val="22"/>
          <w:szCs w:val="22"/>
        </w:rPr>
        <w:t xml:space="preserve"> nyilvános ülésére</w:t>
      </w:r>
    </w:p>
    <w:p w14:paraId="113DD3AF" w14:textId="77777777" w:rsidR="004A38C5" w:rsidRPr="004A38C5" w:rsidRDefault="004A38C5" w:rsidP="004A38C5">
      <w:pPr>
        <w:rPr>
          <w:b/>
          <w:sz w:val="22"/>
          <w:szCs w:val="22"/>
        </w:rPr>
      </w:pPr>
    </w:p>
    <w:p w14:paraId="0BEEACEE" w14:textId="77777777" w:rsidR="00D85376" w:rsidRDefault="003006B8" w:rsidP="00D85376">
      <w:pPr>
        <w:tabs>
          <w:tab w:val="right" w:pos="9000"/>
        </w:tabs>
        <w:jc w:val="both"/>
        <w:rPr>
          <w:rFonts w:eastAsia="Calibri"/>
          <w:b/>
          <w:color w:val="000000"/>
          <w:sz w:val="24"/>
          <w:szCs w:val="24"/>
        </w:rPr>
      </w:pPr>
      <w:r>
        <w:rPr>
          <w:b/>
          <w:sz w:val="24"/>
          <w:szCs w:val="24"/>
          <w:u w:val="single"/>
        </w:rPr>
        <w:t>Tárgy</w:t>
      </w:r>
      <w:r>
        <w:rPr>
          <w:b/>
          <w:sz w:val="24"/>
          <w:szCs w:val="24"/>
        </w:rPr>
        <w:t xml:space="preserve">: </w:t>
      </w:r>
      <w:r w:rsidRPr="00D85376">
        <w:rPr>
          <w:b/>
          <w:bCs/>
          <w:sz w:val="24"/>
          <w:szCs w:val="24"/>
        </w:rPr>
        <w:t xml:space="preserve">Döntés </w:t>
      </w:r>
      <w:r w:rsidR="00D85376">
        <w:rPr>
          <w:rFonts w:cs="TimesNewRomanPSMT"/>
          <w:b/>
          <w:bCs/>
          <w:sz w:val="24"/>
          <w:szCs w:val="24"/>
        </w:rPr>
        <w:t>Harc</w:t>
      </w:r>
      <w:r w:rsidR="00D85376" w:rsidRPr="00D85376">
        <w:rPr>
          <w:rFonts w:cs="TimesNewRomanPSMT"/>
          <w:b/>
          <w:bCs/>
          <w:sz w:val="24"/>
          <w:szCs w:val="24"/>
        </w:rPr>
        <w:t xml:space="preserve"> </w:t>
      </w:r>
      <w:r w:rsidR="00D85376" w:rsidRPr="005F1B3F">
        <w:rPr>
          <w:rFonts w:cs="TimesNewRomanPSMT"/>
          <w:b/>
          <w:bCs/>
          <w:sz w:val="24"/>
          <w:szCs w:val="24"/>
        </w:rPr>
        <w:t xml:space="preserve">Község Önkormányzata </w:t>
      </w:r>
      <w:r w:rsidR="005F1B3F" w:rsidRPr="005F1B3F">
        <w:rPr>
          <w:rFonts w:cs="TimesNewRomanPSMT"/>
          <w:b/>
          <w:bCs/>
          <w:sz w:val="24"/>
          <w:szCs w:val="24"/>
        </w:rPr>
        <w:t xml:space="preserve">Szervezeti és Működési Szabályzatáról szóló </w:t>
      </w:r>
      <w:r w:rsidR="005F1B3F">
        <w:rPr>
          <w:rFonts w:cs="TimesNewRomanPSMT"/>
          <w:b/>
          <w:bCs/>
          <w:sz w:val="24"/>
          <w:szCs w:val="24"/>
        </w:rPr>
        <w:t>1/2014. (</w:t>
      </w:r>
      <w:r w:rsidR="005F1B3F" w:rsidRPr="008D58EA">
        <w:rPr>
          <w:rFonts w:cs="TimesNewRomanPSMT"/>
          <w:b/>
          <w:bCs/>
          <w:sz w:val="24"/>
          <w:szCs w:val="24"/>
        </w:rPr>
        <w:t xml:space="preserve">I.22.) </w:t>
      </w:r>
      <w:r w:rsidR="005F1B3F" w:rsidRPr="005F1B3F">
        <w:rPr>
          <w:b/>
          <w:sz w:val="24"/>
          <w:szCs w:val="24"/>
        </w:rPr>
        <w:t xml:space="preserve">önkormányzati </w:t>
      </w:r>
      <w:r w:rsidR="00D85376" w:rsidRPr="005F1B3F">
        <w:rPr>
          <w:rFonts w:eastAsia="Calibri"/>
          <w:b/>
          <w:color w:val="000000"/>
          <w:sz w:val="24"/>
          <w:szCs w:val="24"/>
        </w:rPr>
        <w:t>rendeletének</w:t>
      </w:r>
      <w:r w:rsidR="00D85376" w:rsidRPr="00D85376">
        <w:rPr>
          <w:rFonts w:eastAsia="Calibri"/>
          <w:b/>
          <w:color w:val="000000"/>
          <w:sz w:val="24"/>
          <w:szCs w:val="24"/>
        </w:rPr>
        <w:t xml:space="preserve"> módosításáról</w:t>
      </w:r>
    </w:p>
    <w:p w14:paraId="5E6CDD75" w14:textId="77777777" w:rsidR="004A38C5" w:rsidRPr="004A38C5" w:rsidRDefault="004A38C5" w:rsidP="00D85376">
      <w:pPr>
        <w:tabs>
          <w:tab w:val="right" w:pos="9000"/>
        </w:tabs>
        <w:jc w:val="both"/>
        <w:rPr>
          <w:sz w:val="24"/>
          <w:szCs w:val="24"/>
        </w:rPr>
      </w:pPr>
      <w:r w:rsidRPr="004A38C5">
        <w:rPr>
          <w:b/>
          <w:sz w:val="24"/>
          <w:szCs w:val="24"/>
          <w:u w:val="single"/>
        </w:rPr>
        <w:t>Előterjesztő</w:t>
      </w:r>
      <w:r w:rsidRPr="004A38C5">
        <w:rPr>
          <w:b/>
          <w:sz w:val="24"/>
          <w:szCs w:val="24"/>
        </w:rPr>
        <w:t xml:space="preserve">: </w:t>
      </w:r>
      <w:r w:rsidR="00CC706A">
        <w:rPr>
          <w:b/>
          <w:sz w:val="24"/>
          <w:szCs w:val="24"/>
        </w:rPr>
        <w:t>Tóth Gábor</w:t>
      </w:r>
      <w:r w:rsidR="00CC706A" w:rsidRPr="004A38C5">
        <w:rPr>
          <w:sz w:val="24"/>
          <w:szCs w:val="24"/>
        </w:rPr>
        <w:t xml:space="preserve"> </w:t>
      </w:r>
      <w:r w:rsidR="00CC706A">
        <w:rPr>
          <w:sz w:val="24"/>
          <w:szCs w:val="24"/>
        </w:rPr>
        <w:t>polgármester</w:t>
      </w:r>
    </w:p>
    <w:p w14:paraId="1178B7C9" w14:textId="77777777" w:rsidR="004A38C5" w:rsidRPr="004A38C5" w:rsidRDefault="004A38C5" w:rsidP="004A38C5">
      <w:pPr>
        <w:tabs>
          <w:tab w:val="right" w:pos="9000"/>
        </w:tabs>
        <w:overflowPunct/>
        <w:autoSpaceDE/>
        <w:jc w:val="both"/>
        <w:textAlignment w:val="auto"/>
        <w:rPr>
          <w:b/>
          <w:sz w:val="24"/>
          <w:szCs w:val="24"/>
        </w:rPr>
      </w:pPr>
      <w:r w:rsidRPr="004A38C5">
        <w:rPr>
          <w:b/>
          <w:sz w:val="24"/>
          <w:szCs w:val="24"/>
          <w:u w:val="single"/>
        </w:rPr>
        <w:t>Készítette:</w:t>
      </w:r>
      <w:r w:rsidRPr="004A38C5">
        <w:rPr>
          <w:sz w:val="24"/>
          <w:szCs w:val="24"/>
        </w:rPr>
        <w:t xml:space="preserve"> </w:t>
      </w:r>
      <w:r w:rsidRPr="004A38C5">
        <w:rPr>
          <w:b/>
          <w:sz w:val="24"/>
          <w:szCs w:val="24"/>
        </w:rPr>
        <w:t>dr. Herczig Hajnalka</w:t>
      </w:r>
      <w:r w:rsidRPr="004A38C5">
        <w:rPr>
          <w:sz w:val="24"/>
          <w:szCs w:val="24"/>
        </w:rPr>
        <w:t xml:space="preserve"> jegyző</w:t>
      </w:r>
    </w:p>
    <w:p w14:paraId="5F2F4B2C" w14:textId="77777777" w:rsidR="004A38C5" w:rsidRPr="005F1B3F" w:rsidRDefault="004A38C5" w:rsidP="004A38C5">
      <w:pPr>
        <w:tabs>
          <w:tab w:val="right" w:pos="9000"/>
        </w:tabs>
        <w:overflowPunct/>
        <w:autoSpaceDE/>
        <w:jc w:val="both"/>
        <w:textAlignment w:val="auto"/>
        <w:rPr>
          <w:b/>
          <w:sz w:val="24"/>
          <w:szCs w:val="24"/>
          <w:u w:val="single"/>
        </w:rPr>
      </w:pPr>
      <w:r w:rsidRPr="004A38C5">
        <w:rPr>
          <w:b/>
          <w:sz w:val="24"/>
          <w:szCs w:val="24"/>
          <w:u w:val="single"/>
        </w:rPr>
        <w:t>Törvényességi ellenőrzést végezte</w:t>
      </w:r>
      <w:r w:rsidRPr="004A38C5">
        <w:rPr>
          <w:b/>
          <w:sz w:val="24"/>
          <w:szCs w:val="24"/>
        </w:rPr>
        <w:t xml:space="preserve">: dr. </w:t>
      </w:r>
      <w:r w:rsidRPr="005F1B3F">
        <w:rPr>
          <w:b/>
          <w:sz w:val="24"/>
          <w:szCs w:val="24"/>
        </w:rPr>
        <w:t xml:space="preserve">Herczig Hajnalka </w:t>
      </w:r>
      <w:r w:rsidRPr="005F1B3F">
        <w:rPr>
          <w:sz w:val="24"/>
          <w:szCs w:val="24"/>
        </w:rPr>
        <w:t>jegyző</w:t>
      </w:r>
    </w:p>
    <w:p w14:paraId="3463B6D2" w14:textId="77777777" w:rsidR="00AA5353" w:rsidRPr="005F1B3F" w:rsidRDefault="00AA5353">
      <w:pPr>
        <w:overflowPunct/>
        <w:autoSpaceDE/>
        <w:jc w:val="both"/>
        <w:textAlignment w:val="auto"/>
        <w:rPr>
          <w:sz w:val="24"/>
          <w:szCs w:val="24"/>
        </w:rPr>
      </w:pPr>
    </w:p>
    <w:p w14:paraId="706955FA" w14:textId="77777777" w:rsidR="00D407D6" w:rsidRPr="005F1B3F" w:rsidRDefault="00D407D6">
      <w:pPr>
        <w:overflowPunct/>
        <w:autoSpaceDE/>
        <w:jc w:val="both"/>
        <w:textAlignment w:val="auto"/>
        <w:rPr>
          <w:b/>
          <w:sz w:val="24"/>
          <w:szCs w:val="24"/>
        </w:rPr>
      </w:pPr>
    </w:p>
    <w:p w14:paraId="141440CC" w14:textId="77777777" w:rsidR="00AA5353" w:rsidRPr="005F1B3F" w:rsidRDefault="00AA5353">
      <w:pPr>
        <w:overflowPunct/>
        <w:autoSpaceDE/>
        <w:jc w:val="both"/>
        <w:textAlignment w:val="auto"/>
        <w:rPr>
          <w:sz w:val="24"/>
          <w:szCs w:val="24"/>
          <w:u w:val="single"/>
        </w:rPr>
      </w:pPr>
      <w:r w:rsidRPr="005F1B3F">
        <w:rPr>
          <w:b/>
          <w:sz w:val="24"/>
          <w:szCs w:val="24"/>
        </w:rPr>
        <w:t>Tisztelt Képviselő-testület!</w:t>
      </w:r>
    </w:p>
    <w:p w14:paraId="68069804" w14:textId="77777777" w:rsidR="00AA5353" w:rsidRPr="005F1B3F" w:rsidRDefault="00AA5353">
      <w:pPr>
        <w:keepNext/>
        <w:shd w:val="clear" w:color="auto" w:fill="FFFFFF"/>
        <w:tabs>
          <w:tab w:val="left" w:pos="0"/>
        </w:tabs>
        <w:overflowPunct/>
        <w:autoSpaceDE/>
        <w:jc w:val="both"/>
        <w:textAlignment w:val="auto"/>
        <w:rPr>
          <w:sz w:val="24"/>
          <w:szCs w:val="24"/>
          <w:u w:val="single"/>
        </w:rPr>
      </w:pPr>
    </w:p>
    <w:p w14:paraId="6002BD59" w14:textId="77777777" w:rsidR="00CC706A" w:rsidRPr="00CC706A" w:rsidRDefault="00CC706A" w:rsidP="00CC706A">
      <w:pPr>
        <w:overflowPunct/>
        <w:autoSpaceDE/>
        <w:jc w:val="both"/>
        <w:textAlignment w:val="auto"/>
        <w:rPr>
          <w:sz w:val="24"/>
          <w:szCs w:val="24"/>
          <w:shd w:val="clear" w:color="auto" w:fill="FFFFFF"/>
        </w:rPr>
      </w:pPr>
      <w:r>
        <w:rPr>
          <w:bCs/>
          <w:sz w:val="24"/>
          <w:szCs w:val="24"/>
        </w:rPr>
        <w:t xml:space="preserve">Harc Község Önkormányzata </w:t>
      </w:r>
      <w:r w:rsidRPr="006B6A86">
        <w:rPr>
          <w:sz w:val="24"/>
          <w:szCs w:val="24"/>
        </w:rPr>
        <w:t xml:space="preserve">Képviselő-testülete </w:t>
      </w:r>
      <w:r>
        <w:rPr>
          <w:sz w:val="24"/>
          <w:szCs w:val="24"/>
        </w:rPr>
        <w:t xml:space="preserve">– figyelemmel </w:t>
      </w:r>
      <w:r w:rsidRPr="006B6A86">
        <w:rPr>
          <w:sz w:val="24"/>
          <w:szCs w:val="24"/>
        </w:rPr>
        <w:t>Magyarország helyi önkormányzatairól szóló 2011. évi CLXXXIX. törvény 43. § (3)</w:t>
      </w:r>
      <w:r>
        <w:rPr>
          <w:sz w:val="24"/>
          <w:szCs w:val="24"/>
        </w:rPr>
        <w:t xml:space="preserve"> bekezdésére, mely szerint </w:t>
      </w:r>
      <w:r w:rsidRPr="006B6A86">
        <w:rPr>
          <w:sz w:val="24"/>
          <w:szCs w:val="24"/>
          <w:shd w:val="clear" w:color="auto" w:fill="FFFFFF"/>
        </w:rPr>
        <w:t xml:space="preserve">a képviselő-testület az alakuló vagy az azt követő ülésen e törvény szabályai szerint megalkotja vagy </w:t>
      </w:r>
      <w:r w:rsidRPr="00CC706A">
        <w:rPr>
          <w:sz w:val="24"/>
          <w:szCs w:val="24"/>
          <w:shd w:val="clear" w:color="auto" w:fill="FFFFFF"/>
        </w:rPr>
        <w:t>felülvizsgálja szervezeti és működési szabályzatáról szóló rendeletét</w:t>
      </w:r>
      <w:r>
        <w:rPr>
          <w:sz w:val="24"/>
          <w:szCs w:val="24"/>
          <w:shd w:val="clear" w:color="auto" w:fill="FFFFFF"/>
        </w:rPr>
        <w:t xml:space="preserve"> -</w:t>
      </w:r>
      <w:r w:rsidRPr="006B6A86">
        <w:rPr>
          <w:sz w:val="24"/>
          <w:szCs w:val="24"/>
        </w:rPr>
        <w:t xml:space="preserve"> </w:t>
      </w:r>
      <w:r>
        <w:rPr>
          <w:bCs/>
          <w:sz w:val="24"/>
          <w:szCs w:val="24"/>
        </w:rPr>
        <w:t>94/219 (X.29.) önkormányzati határozatával felkérte</w:t>
      </w:r>
      <w:r w:rsidRPr="006B6A86">
        <w:rPr>
          <w:sz w:val="24"/>
          <w:szCs w:val="24"/>
        </w:rPr>
        <w:t xml:space="preserve"> a jegyzőt, hogy a Képviselő-testület soron következő rendes ülésére készítse el a Szervezeti és Működési Szabályzatról szóló </w:t>
      </w:r>
      <w:r w:rsidRPr="006B6A86">
        <w:rPr>
          <w:bCs/>
          <w:sz w:val="24"/>
          <w:szCs w:val="24"/>
        </w:rPr>
        <w:t xml:space="preserve">1/2014. (I.22.) </w:t>
      </w:r>
      <w:r w:rsidRPr="006B6A86">
        <w:rPr>
          <w:sz w:val="24"/>
          <w:szCs w:val="24"/>
        </w:rPr>
        <w:t xml:space="preserve">önkormányzati rendelet </w:t>
      </w:r>
      <w:r>
        <w:rPr>
          <w:sz w:val="24"/>
          <w:szCs w:val="24"/>
        </w:rPr>
        <w:t xml:space="preserve">(továbbiakban SZMSZ) </w:t>
      </w:r>
      <w:r w:rsidRPr="006B6A86">
        <w:rPr>
          <w:sz w:val="24"/>
          <w:szCs w:val="24"/>
        </w:rPr>
        <w:t>átfogó felülvizsgálatát, és tegyen javaslatot a módosításra, vagy új rendelet megalkotására.</w:t>
      </w:r>
    </w:p>
    <w:p w14:paraId="6426EEC0" w14:textId="77777777" w:rsidR="005F1B3F" w:rsidRPr="005F1B3F" w:rsidRDefault="005F1B3F" w:rsidP="005F1B3F">
      <w:pPr>
        <w:jc w:val="both"/>
        <w:rPr>
          <w:bCs/>
          <w:sz w:val="24"/>
          <w:szCs w:val="24"/>
        </w:rPr>
      </w:pPr>
    </w:p>
    <w:p w14:paraId="44A21969" w14:textId="77777777" w:rsidR="005F1B3F" w:rsidRPr="005F1B3F" w:rsidRDefault="00CC706A" w:rsidP="005F1B3F">
      <w:pPr>
        <w:jc w:val="both"/>
        <w:rPr>
          <w:bCs/>
          <w:sz w:val="24"/>
          <w:szCs w:val="24"/>
        </w:rPr>
      </w:pPr>
      <w:r>
        <w:rPr>
          <w:bCs/>
          <w:sz w:val="24"/>
          <w:szCs w:val="24"/>
        </w:rPr>
        <w:t>A fentiekre tekintettel megtörtént az SZMSZ felülvizsgálata, melynek alapján javaslom az SZMSZ előterjesztés mellékletét képező rendelet-tervezet szerinti módosítását.</w:t>
      </w:r>
    </w:p>
    <w:p w14:paraId="19B5ACEF" w14:textId="77777777" w:rsidR="005F1B3F" w:rsidRPr="005F1B3F" w:rsidRDefault="005F1B3F" w:rsidP="005F1B3F">
      <w:pPr>
        <w:spacing w:line="360" w:lineRule="auto"/>
        <w:jc w:val="both"/>
        <w:rPr>
          <w:sz w:val="24"/>
          <w:szCs w:val="24"/>
        </w:rPr>
      </w:pPr>
    </w:p>
    <w:p w14:paraId="69B813DB" w14:textId="77777777" w:rsidR="005F1B3F" w:rsidRPr="005F1B3F" w:rsidRDefault="005F1B3F" w:rsidP="005F1B3F">
      <w:pPr>
        <w:spacing w:line="360" w:lineRule="auto"/>
        <w:jc w:val="both"/>
        <w:rPr>
          <w:sz w:val="24"/>
          <w:szCs w:val="24"/>
        </w:rPr>
      </w:pPr>
    </w:p>
    <w:p w14:paraId="55DE99E4" w14:textId="77777777" w:rsidR="00CC706A" w:rsidRDefault="005F1B3F" w:rsidP="00CC706A">
      <w:pPr>
        <w:ind w:firstLine="6"/>
        <w:jc w:val="center"/>
        <w:rPr>
          <w:b/>
          <w:sz w:val="24"/>
          <w:szCs w:val="24"/>
        </w:rPr>
      </w:pPr>
      <w:r>
        <w:rPr>
          <w:b/>
          <w:sz w:val="24"/>
          <w:szCs w:val="24"/>
        </w:rPr>
        <w:t>Harc</w:t>
      </w:r>
      <w:r w:rsidRPr="005F1B3F">
        <w:rPr>
          <w:b/>
          <w:sz w:val="24"/>
          <w:szCs w:val="24"/>
        </w:rPr>
        <w:t xml:space="preserve"> Község Önkormányzat</w:t>
      </w:r>
      <w:r>
        <w:rPr>
          <w:b/>
          <w:sz w:val="24"/>
          <w:szCs w:val="24"/>
        </w:rPr>
        <w:t>ának</w:t>
      </w:r>
      <w:r w:rsidRPr="005F1B3F">
        <w:rPr>
          <w:b/>
          <w:sz w:val="24"/>
          <w:szCs w:val="24"/>
        </w:rPr>
        <w:t xml:space="preserve"> Képviselő-testületének </w:t>
      </w:r>
    </w:p>
    <w:p w14:paraId="57C297CB" w14:textId="77777777" w:rsidR="005F1B3F" w:rsidRPr="005F1B3F" w:rsidRDefault="005F1B3F" w:rsidP="00CC706A">
      <w:pPr>
        <w:ind w:firstLine="6"/>
        <w:jc w:val="center"/>
        <w:rPr>
          <w:b/>
          <w:sz w:val="24"/>
          <w:szCs w:val="24"/>
        </w:rPr>
      </w:pPr>
      <w:r w:rsidRPr="005F1B3F">
        <w:rPr>
          <w:b/>
          <w:sz w:val="24"/>
          <w:szCs w:val="24"/>
        </w:rPr>
        <w:t>../2019. (</w:t>
      </w:r>
      <w:r w:rsidR="00CC706A">
        <w:rPr>
          <w:b/>
          <w:sz w:val="24"/>
          <w:szCs w:val="24"/>
        </w:rPr>
        <w:t>XI.30.)</w:t>
      </w:r>
      <w:r w:rsidRPr="005F1B3F">
        <w:rPr>
          <w:b/>
          <w:sz w:val="24"/>
          <w:szCs w:val="24"/>
        </w:rPr>
        <w:t>rendelet-tervezete</w:t>
      </w:r>
    </w:p>
    <w:p w14:paraId="5F462A06" w14:textId="77777777" w:rsidR="00D85376" w:rsidRPr="005F1B3F" w:rsidRDefault="005F1B3F" w:rsidP="00CC706A">
      <w:pPr>
        <w:jc w:val="center"/>
        <w:rPr>
          <w:sz w:val="24"/>
          <w:szCs w:val="24"/>
        </w:rPr>
      </w:pPr>
      <w:r>
        <w:rPr>
          <w:b/>
          <w:sz w:val="24"/>
          <w:szCs w:val="24"/>
        </w:rPr>
        <w:t>Harc</w:t>
      </w:r>
      <w:r w:rsidRPr="005F1B3F">
        <w:rPr>
          <w:b/>
          <w:sz w:val="24"/>
          <w:szCs w:val="24"/>
        </w:rPr>
        <w:t xml:space="preserve"> Község </w:t>
      </w:r>
      <w:r w:rsidRPr="005F1B3F">
        <w:rPr>
          <w:rFonts w:cs="TimesNewRomanPSMT"/>
          <w:b/>
          <w:bCs/>
          <w:sz w:val="24"/>
          <w:szCs w:val="24"/>
        </w:rPr>
        <w:t xml:space="preserve">Önkormányzata Szervezeti és Működési Szabályzatáról szóló </w:t>
      </w:r>
      <w:r>
        <w:rPr>
          <w:rFonts w:cs="TimesNewRomanPSMT"/>
          <w:b/>
          <w:bCs/>
          <w:sz w:val="24"/>
          <w:szCs w:val="24"/>
        </w:rPr>
        <w:t>1/2014. (</w:t>
      </w:r>
      <w:r w:rsidRPr="008D58EA">
        <w:rPr>
          <w:rFonts w:cs="TimesNewRomanPSMT"/>
          <w:b/>
          <w:bCs/>
          <w:sz w:val="24"/>
          <w:szCs w:val="24"/>
        </w:rPr>
        <w:t xml:space="preserve">I.22.) </w:t>
      </w:r>
      <w:r w:rsidRPr="005F1B3F">
        <w:rPr>
          <w:b/>
          <w:sz w:val="24"/>
          <w:szCs w:val="24"/>
        </w:rPr>
        <w:t>önkormányzati rendelet módosításáról</w:t>
      </w:r>
    </w:p>
    <w:p w14:paraId="21C71BDF" w14:textId="77777777" w:rsidR="00D85376" w:rsidRPr="00D85376" w:rsidRDefault="00D85376" w:rsidP="00D85376">
      <w:pPr>
        <w:spacing w:line="360" w:lineRule="auto"/>
        <w:jc w:val="both"/>
        <w:rPr>
          <w:sz w:val="24"/>
          <w:szCs w:val="24"/>
        </w:rPr>
      </w:pPr>
    </w:p>
    <w:p w14:paraId="6E84FEDE" w14:textId="77777777" w:rsidR="00D85376" w:rsidRPr="00D85376" w:rsidRDefault="00D85376" w:rsidP="00D85376">
      <w:pPr>
        <w:spacing w:line="360" w:lineRule="auto"/>
        <w:jc w:val="both"/>
        <w:rPr>
          <w:sz w:val="24"/>
          <w:szCs w:val="24"/>
        </w:rPr>
      </w:pPr>
      <w:r w:rsidRPr="00D85376">
        <w:rPr>
          <w:sz w:val="24"/>
          <w:szCs w:val="24"/>
        </w:rPr>
        <w:t>Harc</w:t>
      </w:r>
      <w:r w:rsidR="005F1B3F">
        <w:rPr>
          <w:sz w:val="24"/>
          <w:szCs w:val="24"/>
        </w:rPr>
        <w:t xml:space="preserve">, </w:t>
      </w:r>
      <w:r w:rsidR="00CC706A">
        <w:rPr>
          <w:sz w:val="24"/>
          <w:szCs w:val="24"/>
        </w:rPr>
        <w:t>2019. november 22.</w:t>
      </w:r>
    </w:p>
    <w:p w14:paraId="7F328813" w14:textId="77777777" w:rsidR="00D85376" w:rsidRPr="00D85376" w:rsidRDefault="00D85376" w:rsidP="00D85376">
      <w:pPr>
        <w:jc w:val="both"/>
        <w:rPr>
          <w:sz w:val="24"/>
          <w:szCs w:val="24"/>
        </w:rPr>
      </w:pPr>
      <w:r w:rsidRPr="00D85376">
        <w:rPr>
          <w:sz w:val="24"/>
          <w:szCs w:val="24"/>
        </w:rPr>
        <w:t xml:space="preserve">      </w:t>
      </w:r>
      <w:r w:rsidRPr="00D85376">
        <w:rPr>
          <w:sz w:val="24"/>
          <w:szCs w:val="24"/>
        </w:rPr>
        <w:tab/>
      </w:r>
      <w:r w:rsidRPr="00D85376">
        <w:rPr>
          <w:sz w:val="24"/>
          <w:szCs w:val="24"/>
        </w:rPr>
        <w:tab/>
      </w:r>
      <w:r w:rsidRPr="00D85376">
        <w:rPr>
          <w:sz w:val="24"/>
          <w:szCs w:val="24"/>
        </w:rPr>
        <w:tab/>
      </w:r>
      <w:r w:rsidRPr="00D85376">
        <w:rPr>
          <w:sz w:val="24"/>
          <w:szCs w:val="24"/>
        </w:rPr>
        <w:tab/>
      </w:r>
      <w:r w:rsidRPr="00D85376">
        <w:rPr>
          <w:sz w:val="24"/>
          <w:szCs w:val="24"/>
        </w:rPr>
        <w:tab/>
      </w:r>
      <w:r w:rsidRPr="00D85376">
        <w:rPr>
          <w:sz w:val="24"/>
          <w:szCs w:val="24"/>
        </w:rPr>
        <w:tab/>
      </w:r>
      <w:r w:rsidRPr="00D85376">
        <w:rPr>
          <w:sz w:val="24"/>
          <w:szCs w:val="24"/>
        </w:rPr>
        <w:tab/>
        <w:t xml:space="preserve">             </w:t>
      </w:r>
      <w:r w:rsidRPr="00D85376">
        <w:rPr>
          <w:b/>
          <w:bCs/>
          <w:sz w:val="24"/>
          <w:szCs w:val="24"/>
        </w:rPr>
        <w:t>Tóth Gábor sk.</w:t>
      </w:r>
    </w:p>
    <w:p w14:paraId="509B43CD" w14:textId="77777777" w:rsidR="00D85376" w:rsidRPr="00D85376" w:rsidRDefault="00D85376" w:rsidP="00D85376">
      <w:pPr>
        <w:jc w:val="both"/>
        <w:rPr>
          <w:sz w:val="24"/>
          <w:szCs w:val="24"/>
        </w:rPr>
      </w:pPr>
      <w:r w:rsidRPr="00D85376">
        <w:rPr>
          <w:sz w:val="24"/>
          <w:szCs w:val="24"/>
        </w:rPr>
        <w:tab/>
      </w:r>
      <w:r w:rsidRPr="00D85376">
        <w:rPr>
          <w:sz w:val="24"/>
          <w:szCs w:val="24"/>
        </w:rPr>
        <w:tab/>
      </w:r>
      <w:r w:rsidRPr="00D85376">
        <w:rPr>
          <w:sz w:val="24"/>
          <w:szCs w:val="24"/>
        </w:rPr>
        <w:tab/>
      </w:r>
      <w:r w:rsidRPr="00D85376">
        <w:rPr>
          <w:sz w:val="24"/>
          <w:szCs w:val="24"/>
        </w:rPr>
        <w:tab/>
      </w:r>
      <w:r w:rsidRPr="00D85376">
        <w:rPr>
          <w:sz w:val="24"/>
          <w:szCs w:val="24"/>
        </w:rPr>
        <w:tab/>
      </w:r>
      <w:r w:rsidRPr="00D85376">
        <w:rPr>
          <w:sz w:val="24"/>
          <w:szCs w:val="24"/>
        </w:rPr>
        <w:tab/>
      </w:r>
      <w:r w:rsidRPr="00D85376">
        <w:rPr>
          <w:sz w:val="24"/>
          <w:szCs w:val="24"/>
        </w:rPr>
        <w:tab/>
      </w:r>
      <w:r w:rsidRPr="00D85376">
        <w:rPr>
          <w:sz w:val="24"/>
          <w:szCs w:val="24"/>
        </w:rPr>
        <w:tab/>
      </w:r>
      <w:r w:rsidR="00CC706A">
        <w:rPr>
          <w:sz w:val="24"/>
          <w:szCs w:val="24"/>
        </w:rPr>
        <w:t xml:space="preserve">   </w:t>
      </w:r>
      <w:r w:rsidRPr="00D85376">
        <w:rPr>
          <w:sz w:val="24"/>
          <w:szCs w:val="24"/>
        </w:rPr>
        <w:t>polgármester</w:t>
      </w:r>
    </w:p>
    <w:p w14:paraId="6F84F5E6" w14:textId="77777777" w:rsidR="00D85376" w:rsidRPr="00D85376" w:rsidRDefault="00D85376" w:rsidP="00D85376">
      <w:pPr>
        <w:jc w:val="both"/>
        <w:rPr>
          <w:sz w:val="24"/>
          <w:szCs w:val="24"/>
        </w:rPr>
      </w:pPr>
    </w:p>
    <w:p w14:paraId="5ADA5E02" w14:textId="77777777" w:rsidR="00D85376" w:rsidRDefault="00D85376" w:rsidP="00D85376">
      <w:pPr>
        <w:jc w:val="both"/>
        <w:rPr>
          <w:sz w:val="24"/>
          <w:szCs w:val="24"/>
        </w:rPr>
      </w:pPr>
    </w:p>
    <w:p w14:paraId="06554A79" w14:textId="77777777" w:rsidR="005F1B3F" w:rsidRDefault="005F1B3F" w:rsidP="00D85376">
      <w:pPr>
        <w:jc w:val="both"/>
        <w:rPr>
          <w:sz w:val="24"/>
          <w:szCs w:val="24"/>
        </w:rPr>
      </w:pPr>
    </w:p>
    <w:p w14:paraId="1116ABF9" w14:textId="77777777" w:rsidR="005F1B3F" w:rsidRDefault="005F1B3F" w:rsidP="00D85376">
      <w:pPr>
        <w:jc w:val="both"/>
        <w:rPr>
          <w:sz w:val="24"/>
          <w:szCs w:val="24"/>
        </w:rPr>
      </w:pPr>
    </w:p>
    <w:p w14:paraId="2DD022C9" w14:textId="77777777" w:rsidR="005F1B3F" w:rsidRDefault="005F1B3F" w:rsidP="00D85376">
      <w:pPr>
        <w:jc w:val="both"/>
        <w:rPr>
          <w:sz w:val="24"/>
          <w:szCs w:val="24"/>
        </w:rPr>
      </w:pPr>
    </w:p>
    <w:p w14:paraId="24D33CC2" w14:textId="77777777" w:rsidR="005F1B3F" w:rsidRDefault="005F1B3F" w:rsidP="00D85376">
      <w:pPr>
        <w:jc w:val="both"/>
        <w:rPr>
          <w:sz w:val="24"/>
          <w:szCs w:val="24"/>
        </w:rPr>
      </w:pPr>
    </w:p>
    <w:p w14:paraId="56CE99BE" w14:textId="77777777" w:rsidR="005F1B3F" w:rsidRDefault="005F1B3F" w:rsidP="00D85376">
      <w:pPr>
        <w:jc w:val="both"/>
        <w:rPr>
          <w:sz w:val="24"/>
          <w:szCs w:val="24"/>
        </w:rPr>
      </w:pPr>
    </w:p>
    <w:p w14:paraId="4EED01DD" w14:textId="77777777" w:rsidR="005F1B3F" w:rsidRDefault="005F1B3F" w:rsidP="00D85376">
      <w:pPr>
        <w:jc w:val="both"/>
        <w:rPr>
          <w:sz w:val="24"/>
          <w:szCs w:val="24"/>
        </w:rPr>
      </w:pPr>
    </w:p>
    <w:p w14:paraId="756D4E14" w14:textId="77777777" w:rsidR="005F1B3F" w:rsidRDefault="005F1B3F" w:rsidP="00D85376">
      <w:pPr>
        <w:jc w:val="both"/>
        <w:rPr>
          <w:sz w:val="24"/>
          <w:szCs w:val="24"/>
        </w:rPr>
      </w:pPr>
    </w:p>
    <w:p w14:paraId="7D594A73" w14:textId="77777777" w:rsidR="005F1B3F" w:rsidRDefault="005F1B3F" w:rsidP="00D85376">
      <w:pPr>
        <w:jc w:val="both"/>
        <w:rPr>
          <w:sz w:val="24"/>
          <w:szCs w:val="24"/>
        </w:rPr>
      </w:pPr>
    </w:p>
    <w:p w14:paraId="658A2146" w14:textId="77777777" w:rsidR="005F1B3F" w:rsidRDefault="005F1B3F" w:rsidP="00D85376">
      <w:pPr>
        <w:jc w:val="both"/>
        <w:rPr>
          <w:sz w:val="24"/>
          <w:szCs w:val="24"/>
        </w:rPr>
      </w:pPr>
    </w:p>
    <w:p w14:paraId="7F2B723D" w14:textId="77777777" w:rsidR="005F1B3F" w:rsidRDefault="005F1B3F" w:rsidP="00D85376">
      <w:pPr>
        <w:jc w:val="both"/>
        <w:rPr>
          <w:sz w:val="24"/>
          <w:szCs w:val="24"/>
        </w:rPr>
      </w:pPr>
    </w:p>
    <w:p w14:paraId="40CA7902" w14:textId="77777777" w:rsidR="005F1B3F" w:rsidRPr="00D85376" w:rsidRDefault="005F1B3F" w:rsidP="00D85376">
      <w:pPr>
        <w:jc w:val="both"/>
        <w:rPr>
          <w:sz w:val="24"/>
          <w:szCs w:val="24"/>
        </w:rPr>
      </w:pPr>
    </w:p>
    <w:p w14:paraId="32911C77" w14:textId="77777777" w:rsidR="005F1B3F" w:rsidRPr="005F1B3F" w:rsidRDefault="005F1B3F" w:rsidP="005F1B3F">
      <w:pPr>
        <w:widowControl w:val="0"/>
        <w:tabs>
          <w:tab w:val="right" w:pos="8647"/>
        </w:tabs>
        <w:jc w:val="center"/>
        <w:rPr>
          <w:i/>
          <w:sz w:val="24"/>
          <w:szCs w:val="24"/>
        </w:rPr>
      </w:pPr>
      <w:r w:rsidRPr="005F1B3F">
        <w:rPr>
          <w:b/>
          <w:bCs/>
          <w:sz w:val="24"/>
          <w:szCs w:val="24"/>
        </w:rPr>
        <w:lastRenderedPageBreak/>
        <w:t>ÁLTALÁNOS INDOKOLÁS</w:t>
      </w:r>
      <w:r w:rsidRPr="005F1B3F">
        <w:rPr>
          <w:i/>
          <w:sz w:val="24"/>
          <w:szCs w:val="24"/>
        </w:rPr>
        <w:t xml:space="preserve"> </w:t>
      </w:r>
    </w:p>
    <w:p w14:paraId="03FDD9CD" w14:textId="77777777" w:rsidR="005F1B3F" w:rsidRPr="005F1B3F" w:rsidRDefault="005F1B3F" w:rsidP="005F1B3F">
      <w:pPr>
        <w:widowControl w:val="0"/>
        <w:tabs>
          <w:tab w:val="right" w:pos="8647"/>
        </w:tabs>
        <w:jc w:val="center"/>
        <w:rPr>
          <w:i/>
          <w:sz w:val="24"/>
          <w:szCs w:val="24"/>
        </w:rPr>
      </w:pPr>
      <w:r>
        <w:rPr>
          <w:bCs/>
          <w:sz w:val="24"/>
          <w:szCs w:val="24"/>
        </w:rPr>
        <w:t>Harc</w:t>
      </w:r>
      <w:r w:rsidRPr="005F1B3F">
        <w:rPr>
          <w:bCs/>
          <w:sz w:val="24"/>
          <w:szCs w:val="24"/>
        </w:rPr>
        <w:t xml:space="preserve"> Község Önkormányzata Szervezeti és Működési Szabályzatáról szóló 1</w:t>
      </w:r>
      <w:r>
        <w:rPr>
          <w:bCs/>
          <w:sz w:val="24"/>
          <w:szCs w:val="24"/>
        </w:rPr>
        <w:t>/2014. (</w:t>
      </w:r>
      <w:r w:rsidRPr="005F1B3F">
        <w:rPr>
          <w:bCs/>
          <w:sz w:val="24"/>
          <w:szCs w:val="24"/>
        </w:rPr>
        <w:t xml:space="preserve">I.22.) </w:t>
      </w:r>
      <w:r w:rsidRPr="005F1B3F">
        <w:rPr>
          <w:sz w:val="24"/>
          <w:szCs w:val="24"/>
        </w:rPr>
        <w:t>önkormányzati rendelet</w:t>
      </w:r>
      <w:r w:rsidRPr="005F1B3F">
        <w:rPr>
          <w:b/>
          <w:sz w:val="24"/>
          <w:szCs w:val="24"/>
        </w:rPr>
        <w:t xml:space="preserve"> </w:t>
      </w:r>
      <w:r w:rsidRPr="005F1B3F">
        <w:rPr>
          <w:sz w:val="24"/>
          <w:szCs w:val="24"/>
        </w:rPr>
        <w:t>módosításáról</w:t>
      </w:r>
    </w:p>
    <w:p w14:paraId="3C993569" w14:textId="77777777" w:rsidR="00975D2E" w:rsidRPr="005F1B3F" w:rsidRDefault="00975D2E" w:rsidP="00975D2E">
      <w:pPr>
        <w:widowControl w:val="0"/>
        <w:shd w:val="clear" w:color="auto" w:fill="FFFFFF"/>
        <w:tabs>
          <w:tab w:val="right" w:pos="8647"/>
        </w:tabs>
        <w:jc w:val="center"/>
        <w:rPr>
          <w:bCs/>
          <w:sz w:val="24"/>
          <w:szCs w:val="24"/>
          <w:shd w:val="clear" w:color="auto" w:fill="FFFFFF"/>
        </w:rPr>
      </w:pPr>
      <w:r>
        <w:rPr>
          <w:sz w:val="24"/>
          <w:szCs w:val="24"/>
        </w:rPr>
        <w:t>szóló …/2019 (</w:t>
      </w:r>
      <w:r w:rsidR="00F645B6">
        <w:rPr>
          <w:sz w:val="24"/>
          <w:szCs w:val="24"/>
        </w:rPr>
        <w:t>XI.30</w:t>
      </w:r>
      <w:r w:rsidRPr="005F1B3F">
        <w:rPr>
          <w:sz w:val="24"/>
          <w:szCs w:val="24"/>
        </w:rPr>
        <w:t>.) rendelet-tervezethez</w:t>
      </w:r>
    </w:p>
    <w:p w14:paraId="5CA2CFDD" w14:textId="77777777" w:rsidR="005F1B3F" w:rsidRPr="005F1B3F" w:rsidRDefault="005F1B3F" w:rsidP="005F1B3F">
      <w:pPr>
        <w:widowControl w:val="0"/>
        <w:tabs>
          <w:tab w:val="right" w:pos="8647"/>
        </w:tabs>
        <w:jc w:val="center"/>
        <w:rPr>
          <w:i/>
          <w:sz w:val="24"/>
          <w:szCs w:val="24"/>
        </w:rPr>
      </w:pPr>
    </w:p>
    <w:p w14:paraId="6D0D3F81" w14:textId="77777777" w:rsidR="005F1B3F" w:rsidRPr="005F1B3F" w:rsidRDefault="005F1B3F" w:rsidP="005F1B3F">
      <w:pPr>
        <w:widowControl w:val="0"/>
        <w:tabs>
          <w:tab w:val="right" w:pos="8647"/>
        </w:tabs>
        <w:jc w:val="center"/>
        <w:rPr>
          <w:i/>
          <w:sz w:val="24"/>
          <w:szCs w:val="24"/>
        </w:rPr>
      </w:pPr>
    </w:p>
    <w:p w14:paraId="304A191F" w14:textId="77777777" w:rsidR="005F1B3F" w:rsidRPr="005F1B3F" w:rsidRDefault="005F1B3F" w:rsidP="005F1B3F">
      <w:pPr>
        <w:widowControl w:val="0"/>
        <w:tabs>
          <w:tab w:val="right" w:pos="8647"/>
        </w:tabs>
        <w:jc w:val="both"/>
        <w:rPr>
          <w:sz w:val="24"/>
          <w:szCs w:val="24"/>
          <w:shd w:val="clear" w:color="auto" w:fill="FFFFFF"/>
        </w:rPr>
      </w:pPr>
      <w:r w:rsidRPr="005F1B3F">
        <w:rPr>
          <w:sz w:val="24"/>
          <w:szCs w:val="24"/>
        </w:rPr>
        <w:t xml:space="preserve">A jogalkotásról szóló 2010. évi CXXX. törvény 18. §-ában foglaltak szerint eljárva a rendelet-tervezetet az alábbiak szerint indokolom: </w:t>
      </w:r>
    </w:p>
    <w:p w14:paraId="25B28B69" w14:textId="77777777" w:rsidR="005F1B3F" w:rsidRPr="005F1B3F" w:rsidRDefault="005F1B3F" w:rsidP="005F1B3F">
      <w:pPr>
        <w:widowControl w:val="0"/>
        <w:shd w:val="clear" w:color="auto" w:fill="FFFFFF"/>
        <w:tabs>
          <w:tab w:val="right" w:pos="8647"/>
        </w:tabs>
        <w:jc w:val="both"/>
        <w:rPr>
          <w:sz w:val="24"/>
          <w:szCs w:val="24"/>
          <w:shd w:val="clear" w:color="auto" w:fill="FFFFFF"/>
        </w:rPr>
      </w:pPr>
    </w:p>
    <w:p w14:paraId="4D9B0A1E" w14:textId="77777777" w:rsidR="005F1B3F" w:rsidRPr="005F1B3F" w:rsidRDefault="005F1B3F" w:rsidP="005F1B3F">
      <w:pPr>
        <w:widowControl w:val="0"/>
        <w:shd w:val="clear" w:color="auto" w:fill="FFFFFF"/>
        <w:tabs>
          <w:tab w:val="right" w:pos="8647"/>
        </w:tabs>
        <w:jc w:val="both"/>
        <w:rPr>
          <w:color w:val="000000"/>
          <w:sz w:val="24"/>
          <w:szCs w:val="24"/>
          <w:shd w:val="clear" w:color="auto" w:fill="FFFFFF"/>
        </w:rPr>
      </w:pPr>
      <w:r w:rsidRPr="005F1B3F">
        <w:rPr>
          <w:sz w:val="24"/>
          <w:szCs w:val="24"/>
          <w:shd w:val="clear" w:color="auto" w:fill="FFFFFF"/>
        </w:rPr>
        <w:t xml:space="preserve">A rendelet meghozatalára </w:t>
      </w:r>
      <w:r w:rsidRPr="005F1B3F">
        <w:rPr>
          <w:color w:val="000000"/>
          <w:sz w:val="24"/>
          <w:szCs w:val="24"/>
          <w:shd w:val="clear" w:color="auto" w:fill="FFFFFF"/>
        </w:rPr>
        <w:t xml:space="preserve">Magyarország Alaptörvényének 32. cikke (1) bekezdésében biztosított jogkörében eljárva, </w:t>
      </w:r>
      <w:r w:rsidRPr="005F1B3F">
        <w:rPr>
          <w:sz w:val="24"/>
          <w:szCs w:val="24"/>
          <w:lang w:eastAsia="hu-HU"/>
        </w:rPr>
        <w:t xml:space="preserve">Magyarország helyi önkormányzatairól szóló 2011. évi CLXXXIX. törvény 53.§ (1) bekezdésében foglalt felhatalmazás </w:t>
      </w:r>
      <w:r w:rsidRPr="005F1B3F">
        <w:rPr>
          <w:color w:val="000000"/>
          <w:sz w:val="24"/>
          <w:szCs w:val="24"/>
          <w:shd w:val="clear" w:color="auto" w:fill="FFFFFF"/>
        </w:rPr>
        <w:t xml:space="preserve">alapján a kerül sor a </w:t>
      </w:r>
      <w:r w:rsidR="00F645B6" w:rsidRPr="006B6A86">
        <w:rPr>
          <w:sz w:val="24"/>
          <w:szCs w:val="24"/>
        </w:rPr>
        <w:t>Magyarország helyi önkormányzatairól szóló 2011. évi CLXXXIX. törvény 43. § (3)</w:t>
      </w:r>
      <w:r w:rsidR="00F645B6">
        <w:rPr>
          <w:sz w:val="24"/>
          <w:szCs w:val="24"/>
        </w:rPr>
        <w:t xml:space="preserve"> bekezdésére</w:t>
      </w:r>
      <w:r w:rsidR="00F645B6" w:rsidRPr="005F1B3F">
        <w:rPr>
          <w:color w:val="000000"/>
          <w:sz w:val="24"/>
          <w:szCs w:val="24"/>
          <w:shd w:val="clear" w:color="auto" w:fill="FFFFFF"/>
        </w:rPr>
        <w:t xml:space="preserve"> </w:t>
      </w:r>
      <w:r w:rsidRPr="005F1B3F">
        <w:rPr>
          <w:color w:val="000000"/>
          <w:sz w:val="24"/>
          <w:szCs w:val="24"/>
          <w:shd w:val="clear" w:color="auto" w:fill="FFFFFF"/>
        </w:rPr>
        <w:t>tekintettel.</w:t>
      </w:r>
    </w:p>
    <w:p w14:paraId="4FE00BF8" w14:textId="77777777" w:rsidR="00F645B6" w:rsidRPr="00D9291E" w:rsidRDefault="00F645B6" w:rsidP="00F645B6">
      <w:pPr>
        <w:keepNext/>
        <w:jc w:val="both"/>
        <w:rPr>
          <w:rFonts w:eastAsia="Microsoft YaHei"/>
          <w:sz w:val="24"/>
          <w:szCs w:val="24"/>
        </w:rPr>
      </w:pPr>
      <w:r>
        <w:rPr>
          <w:sz w:val="24"/>
          <w:szCs w:val="24"/>
          <w:shd w:val="clear" w:color="auto" w:fill="FFFFFF"/>
        </w:rPr>
        <w:t>A rendelet-t</w:t>
      </w:r>
      <w:r w:rsidRPr="00D9291E">
        <w:rPr>
          <w:sz w:val="24"/>
          <w:szCs w:val="24"/>
          <w:shd w:val="clear" w:color="auto" w:fill="FFFFFF"/>
        </w:rPr>
        <w:t xml:space="preserve">ervezet </w:t>
      </w:r>
      <w:r>
        <w:rPr>
          <w:sz w:val="24"/>
          <w:szCs w:val="24"/>
          <w:shd w:val="clear" w:color="auto" w:fill="FFFFFF"/>
        </w:rPr>
        <w:t xml:space="preserve">összhangban van </w:t>
      </w:r>
      <w:r w:rsidRPr="00D9291E">
        <w:rPr>
          <w:sz w:val="24"/>
          <w:szCs w:val="24"/>
          <w:shd w:val="clear" w:color="auto" w:fill="FFFFFF"/>
        </w:rPr>
        <w:t>az európai uni</w:t>
      </w:r>
      <w:r>
        <w:rPr>
          <w:sz w:val="24"/>
          <w:szCs w:val="24"/>
          <w:shd w:val="clear" w:color="auto" w:fill="FFFFFF"/>
        </w:rPr>
        <w:t>ós jogból eredő kötelezettségekkel.</w:t>
      </w:r>
    </w:p>
    <w:p w14:paraId="61381896" w14:textId="77777777" w:rsidR="005F1B3F" w:rsidRPr="005F1B3F" w:rsidRDefault="005F1B3F" w:rsidP="005F1B3F">
      <w:pPr>
        <w:widowControl w:val="0"/>
        <w:shd w:val="clear" w:color="auto" w:fill="FFFFFF"/>
        <w:tabs>
          <w:tab w:val="right" w:pos="8647"/>
        </w:tabs>
        <w:jc w:val="both"/>
        <w:rPr>
          <w:color w:val="000000"/>
          <w:sz w:val="24"/>
          <w:szCs w:val="24"/>
          <w:shd w:val="clear" w:color="auto" w:fill="FFFFFF"/>
        </w:rPr>
      </w:pPr>
    </w:p>
    <w:p w14:paraId="4014171F" w14:textId="77777777" w:rsidR="005F1B3F" w:rsidRPr="005F1B3F" w:rsidRDefault="005F1B3F" w:rsidP="005F1B3F">
      <w:pPr>
        <w:widowControl w:val="0"/>
        <w:shd w:val="clear" w:color="auto" w:fill="FFFFFF"/>
        <w:tabs>
          <w:tab w:val="right" w:pos="8647"/>
        </w:tabs>
        <w:jc w:val="center"/>
        <w:rPr>
          <w:b/>
          <w:bCs/>
          <w:sz w:val="24"/>
          <w:szCs w:val="24"/>
          <w:shd w:val="clear" w:color="auto" w:fill="FFFFFF"/>
        </w:rPr>
      </w:pPr>
      <w:r w:rsidRPr="005F1B3F">
        <w:rPr>
          <w:b/>
          <w:bCs/>
          <w:sz w:val="24"/>
          <w:szCs w:val="24"/>
          <w:shd w:val="clear" w:color="auto" w:fill="FFFFFF"/>
        </w:rPr>
        <w:t>Részletes indokolás:</w:t>
      </w:r>
    </w:p>
    <w:p w14:paraId="5DC7D7ED" w14:textId="77777777" w:rsidR="005F1B3F" w:rsidRPr="005F1B3F" w:rsidRDefault="005F1B3F" w:rsidP="005F1B3F">
      <w:pPr>
        <w:widowControl w:val="0"/>
        <w:shd w:val="clear" w:color="auto" w:fill="FFFFFF"/>
        <w:tabs>
          <w:tab w:val="right" w:pos="8647"/>
        </w:tabs>
        <w:spacing w:line="360" w:lineRule="auto"/>
        <w:jc w:val="center"/>
        <w:rPr>
          <w:b/>
          <w:bCs/>
          <w:sz w:val="24"/>
          <w:szCs w:val="24"/>
          <w:shd w:val="clear" w:color="auto" w:fill="FFFFFF"/>
        </w:rPr>
      </w:pPr>
    </w:p>
    <w:p w14:paraId="56B38CDE" w14:textId="77777777" w:rsidR="005F1B3F" w:rsidRPr="005F1B3F" w:rsidRDefault="005F1B3F" w:rsidP="005F1B3F">
      <w:pPr>
        <w:widowControl w:val="0"/>
        <w:shd w:val="clear" w:color="auto" w:fill="FFFFFF"/>
        <w:tabs>
          <w:tab w:val="right" w:pos="8647"/>
        </w:tabs>
        <w:jc w:val="both"/>
        <w:rPr>
          <w:bCs/>
          <w:sz w:val="24"/>
          <w:szCs w:val="24"/>
          <w:shd w:val="clear" w:color="auto" w:fill="FFFFFF"/>
        </w:rPr>
      </w:pPr>
      <w:r w:rsidRPr="005F1B3F">
        <w:rPr>
          <w:b/>
          <w:bCs/>
          <w:sz w:val="24"/>
          <w:szCs w:val="24"/>
          <w:shd w:val="clear" w:color="auto" w:fill="FFFFFF"/>
        </w:rPr>
        <w:t xml:space="preserve">1. §-hoz: </w:t>
      </w:r>
      <w:r w:rsidRPr="005F1B3F">
        <w:rPr>
          <w:bCs/>
          <w:sz w:val="24"/>
          <w:szCs w:val="24"/>
          <w:shd w:val="clear" w:color="auto" w:fill="FFFFFF"/>
        </w:rPr>
        <w:t xml:space="preserve">A </w:t>
      </w:r>
      <w:r w:rsidR="00FC683F">
        <w:rPr>
          <w:bCs/>
          <w:sz w:val="24"/>
          <w:szCs w:val="24"/>
          <w:shd w:val="clear" w:color="auto" w:fill="FFFFFF"/>
        </w:rPr>
        <w:t>hivatalos internetes oldal rögzítése érdekében került beiktatásra.</w:t>
      </w:r>
    </w:p>
    <w:p w14:paraId="412FFE75" w14:textId="77777777" w:rsidR="00FC683F" w:rsidRPr="00FC683F" w:rsidRDefault="00FC683F" w:rsidP="005F1B3F">
      <w:pPr>
        <w:widowControl w:val="0"/>
        <w:shd w:val="clear" w:color="auto" w:fill="FFFFFF"/>
        <w:tabs>
          <w:tab w:val="right" w:pos="8647"/>
        </w:tabs>
        <w:jc w:val="both"/>
        <w:rPr>
          <w:bCs/>
          <w:sz w:val="24"/>
          <w:szCs w:val="24"/>
          <w:shd w:val="clear" w:color="auto" w:fill="FFFFFF"/>
        </w:rPr>
      </w:pPr>
      <w:r>
        <w:rPr>
          <w:b/>
          <w:bCs/>
          <w:sz w:val="24"/>
          <w:szCs w:val="24"/>
          <w:shd w:val="clear" w:color="auto" w:fill="FFFFFF"/>
        </w:rPr>
        <w:t xml:space="preserve">2.§-hoz: </w:t>
      </w:r>
      <w:r w:rsidR="00846868" w:rsidRPr="00846868">
        <w:rPr>
          <w:bCs/>
          <w:sz w:val="24"/>
          <w:szCs w:val="24"/>
          <w:shd w:val="clear" w:color="auto" w:fill="FFFFFF"/>
        </w:rPr>
        <w:t xml:space="preserve">A R. </w:t>
      </w:r>
      <w:r w:rsidR="00846868" w:rsidRPr="00846868">
        <w:rPr>
          <w:color w:val="000000"/>
          <w:sz w:val="24"/>
          <w:szCs w:val="24"/>
          <w:shd w:val="clear" w:color="auto" w:fill="FFFFFF"/>
        </w:rPr>
        <w:t>1.§</w:t>
      </w:r>
      <w:r w:rsidR="00846868">
        <w:rPr>
          <w:color w:val="000000"/>
          <w:sz w:val="24"/>
          <w:szCs w:val="24"/>
          <w:shd w:val="clear" w:color="auto" w:fill="FFFFFF"/>
        </w:rPr>
        <w:t xml:space="preserve"> (5) bekezdésének</w:t>
      </w:r>
      <w:r w:rsidR="00846868">
        <w:rPr>
          <w:b/>
          <w:bCs/>
          <w:sz w:val="24"/>
          <w:szCs w:val="24"/>
          <w:shd w:val="clear" w:color="auto" w:fill="FFFFFF"/>
        </w:rPr>
        <w:t xml:space="preserve"> </w:t>
      </w:r>
      <w:r w:rsidR="00846868" w:rsidRPr="00FC683F">
        <w:rPr>
          <w:bCs/>
          <w:sz w:val="24"/>
          <w:szCs w:val="24"/>
          <w:shd w:val="clear" w:color="auto" w:fill="FFFFFF"/>
        </w:rPr>
        <w:t>pontosítása céljából</w:t>
      </w:r>
      <w:r w:rsidR="00846868">
        <w:rPr>
          <w:bCs/>
          <w:sz w:val="24"/>
          <w:szCs w:val="24"/>
          <w:shd w:val="clear" w:color="auto" w:fill="FFFFFF"/>
        </w:rPr>
        <w:t xml:space="preserve"> került módosításra</w:t>
      </w:r>
      <w:r w:rsidR="00846868" w:rsidRPr="00FC683F">
        <w:rPr>
          <w:bCs/>
          <w:sz w:val="24"/>
          <w:szCs w:val="24"/>
          <w:shd w:val="clear" w:color="auto" w:fill="FFFFFF"/>
        </w:rPr>
        <w:t>.</w:t>
      </w:r>
    </w:p>
    <w:p w14:paraId="6941B83A" w14:textId="77777777" w:rsidR="00FC683F" w:rsidRPr="00FC683F" w:rsidRDefault="00FC683F" w:rsidP="005F1B3F">
      <w:pPr>
        <w:widowControl w:val="0"/>
        <w:shd w:val="clear" w:color="auto" w:fill="FFFFFF"/>
        <w:tabs>
          <w:tab w:val="right" w:pos="8647"/>
        </w:tabs>
        <w:jc w:val="both"/>
        <w:rPr>
          <w:bCs/>
          <w:sz w:val="24"/>
          <w:szCs w:val="24"/>
          <w:shd w:val="clear" w:color="auto" w:fill="FFFFFF"/>
        </w:rPr>
      </w:pPr>
      <w:r>
        <w:rPr>
          <w:b/>
          <w:bCs/>
          <w:sz w:val="24"/>
          <w:szCs w:val="24"/>
          <w:shd w:val="clear" w:color="auto" w:fill="FFFFFF"/>
        </w:rPr>
        <w:t xml:space="preserve">3.§-hoz: </w:t>
      </w:r>
      <w:r w:rsidR="00846868">
        <w:rPr>
          <w:color w:val="000000"/>
          <w:sz w:val="24"/>
          <w:szCs w:val="24"/>
          <w:shd w:val="clear" w:color="auto" w:fill="FFFFFF"/>
        </w:rPr>
        <w:t>Sióagárd Község Önkormányzatának a Kölesdi Közös Önkormányzati Hivatalból történő kiválására tekintettel került módosításra</w:t>
      </w:r>
      <w:r w:rsidRPr="00FC683F">
        <w:rPr>
          <w:bCs/>
          <w:sz w:val="24"/>
          <w:szCs w:val="24"/>
          <w:shd w:val="clear" w:color="auto" w:fill="FFFFFF"/>
        </w:rPr>
        <w:t>.</w:t>
      </w:r>
    </w:p>
    <w:p w14:paraId="19456E3A" w14:textId="77777777" w:rsidR="00846868" w:rsidRPr="00846868" w:rsidRDefault="00846868" w:rsidP="005F1B3F">
      <w:pPr>
        <w:widowControl w:val="0"/>
        <w:shd w:val="clear" w:color="auto" w:fill="FFFFFF"/>
        <w:tabs>
          <w:tab w:val="right" w:pos="8647"/>
        </w:tabs>
        <w:jc w:val="both"/>
        <w:rPr>
          <w:bCs/>
          <w:sz w:val="24"/>
          <w:szCs w:val="24"/>
          <w:shd w:val="clear" w:color="auto" w:fill="FFFFFF"/>
        </w:rPr>
      </w:pPr>
      <w:r>
        <w:rPr>
          <w:b/>
          <w:bCs/>
          <w:sz w:val="24"/>
          <w:szCs w:val="24"/>
          <w:shd w:val="clear" w:color="auto" w:fill="FFFFFF"/>
        </w:rPr>
        <w:t>4.§-hoz:</w:t>
      </w:r>
      <w:r>
        <w:rPr>
          <w:bCs/>
          <w:sz w:val="24"/>
          <w:szCs w:val="24"/>
          <w:shd w:val="clear" w:color="auto" w:fill="FFFFFF"/>
        </w:rPr>
        <w:t xml:space="preserve"> A 7.§ módosítására a jogszabálynak való megfelelésre tekintettel volt szükség.</w:t>
      </w:r>
    </w:p>
    <w:p w14:paraId="17A262CA" w14:textId="77777777" w:rsidR="008F23D7" w:rsidRPr="008F23D7" w:rsidRDefault="00846868" w:rsidP="005F1B3F">
      <w:pPr>
        <w:widowControl w:val="0"/>
        <w:shd w:val="clear" w:color="auto" w:fill="FFFFFF"/>
        <w:tabs>
          <w:tab w:val="right" w:pos="8647"/>
        </w:tabs>
        <w:jc w:val="both"/>
        <w:rPr>
          <w:bCs/>
          <w:sz w:val="24"/>
          <w:szCs w:val="24"/>
          <w:shd w:val="clear" w:color="auto" w:fill="FFFFFF"/>
        </w:rPr>
      </w:pPr>
      <w:r>
        <w:rPr>
          <w:b/>
          <w:bCs/>
          <w:sz w:val="24"/>
          <w:szCs w:val="24"/>
          <w:shd w:val="clear" w:color="auto" w:fill="FFFFFF"/>
        </w:rPr>
        <w:t xml:space="preserve">5.§-hoz: </w:t>
      </w:r>
      <w:r w:rsidRPr="00846868">
        <w:rPr>
          <w:bCs/>
          <w:sz w:val="24"/>
          <w:szCs w:val="24"/>
          <w:shd w:val="clear" w:color="auto" w:fill="FFFFFF"/>
        </w:rPr>
        <w:t>A (2) bekezdésben rögzít</w:t>
      </w:r>
      <w:r w:rsidR="008F23D7">
        <w:rPr>
          <w:bCs/>
          <w:sz w:val="24"/>
          <w:szCs w:val="24"/>
          <w:shd w:val="clear" w:color="auto" w:fill="FFFFFF"/>
        </w:rPr>
        <w:t xml:space="preserve">ésre került, hogy mi tartozik </w:t>
      </w:r>
      <w:r w:rsidRPr="00846868">
        <w:rPr>
          <w:bCs/>
          <w:sz w:val="24"/>
          <w:szCs w:val="24"/>
          <w:shd w:val="clear" w:color="auto" w:fill="FFFFFF"/>
        </w:rPr>
        <w:t>a törvényben felsoroltakon kívül a képviselő-te</w:t>
      </w:r>
      <w:r w:rsidR="008F23D7">
        <w:rPr>
          <w:bCs/>
          <w:sz w:val="24"/>
          <w:szCs w:val="24"/>
          <w:shd w:val="clear" w:color="auto" w:fill="FFFFFF"/>
        </w:rPr>
        <w:t>stület kizárólagos hatáskörébe.</w:t>
      </w:r>
    </w:p>
    <w:p w14:paraId="4BB4B04E" w14:textId="77777777" w:rsidR="008F23D7" w:rsidRDefault="008F23D7" w:rsidP="005F1B3F">
      <w:pPr>
        <w:widowControl w:val="0"/>
        <w:shd w:val="clear" w:color="auto" w:fill="FFFFFF"/>
        <w:tabs>
          <w:tab w:val="right" w:pos="8647"/>
        </w:tabs>
        <w:jc w:val="both"/>
        <w:rPr>
          <w:b/>
          <w:bCs/>
          <w:sz w:val="24"/>
          <w:szCs w:val="24"/>
          <w:shd w:val="clear" w:color="auto" w:fill="FFFFFF"/>
        </w:rPr>
      </w:pPr>
      <w:r>
        <w:rPr>
          <w:b/>
          <w:bCs/>
          <w:sz w:val="24"/>
          <w:szCs w:val="24"/>
          <w:shd w:val="clear" w:color="auto" w:fill="FFFFFF"/>
        </w:rPr>
        <w:t xml:space="preserve">6.§-hoz: </w:t>
      </w:r>
      <w:r w:rsidRPr="008F23D7">
        <w:rPr>
          <w:bCs/>
          <w:sz w:val="24"/>
          <w:szCs w:val="24"/>
          <w:shd w:val="clear" w:color="auto" w:fill="FFFFFF"/>
        </w:rPr>
        <w:t xml:space="preserve">A </w:t>
      </w:r>
      <w:r>
        <w:rPr>
          <w:bCs/>
          <w:sz w:val="24"/>
          <w:szCs w:val="24"/>
          <w:shd w:val="clear" w:color="auto" w:fill="FFFFFF"/>
        </w:rPr>
        <w:t>meghívó kiküldése módjának pontosítása miatt volt szükséges a módosítás.</w:t>
      </w:r>
    </w:p>
    <w:p w14:paraId="6DDC80C4" w14:textId="77777777" w:rsidR="008F23D7" w:rsidRPr="008F23D7" w:rsidRDefault="008F23D7" w:rsidP="005F1B3F">
      <w:pPr>
        <w:widowControl w:val="0"/>
        <w:shd w:val="clear" w:color="auto" w:fill="FFFFFF"/>
        <w:tabs>
          <w:tab w:val="right" w:pos="8647"/>
        </w:tabs>
        <w:jc w:val="both"/>
        <w:rPr>
          <w:bCs/>
          <w:sz w:val="24"/>
          <w:szCs w:val="24"/>
          <w:shd w:val="clear" w:color="auto" w:fill="FFFFFF"/>
        </w:rPr>
      </w:pPr>
      <w:r>
        <w:rPr>
          <w:b/>
          <w:bCs/>
          <w:sz w:val="24"/>
          <w:szCs w:val="24"/>
          <w:shd w:val="clear" w:color="auto" w:fill="FFFFFF"/>
        </w:rPr>
        <w:t xml:space="preserve">7.§-hoz: </w:t>
      </w:r>
      <w:r>
        <w:rPr>
          <w:bCs/>
          <w:sz w:val="24"/>
          <w:szCs w:val="24"/>
          <w:shd w:val="clear" w:color="auto" w:fill="FFFFFF"/>
        </w:rPr>
        <w:t>Az ülések nyilvánosságával kapcsolatos rendelkezések</w:t>
      </w:r>
      <w:r w:rsidR="00CC478F">
        <w:rPr>
          <w:bCs/>
          <w:sz w:val="24"/>
          <w:szCs w:val="24"/>
          <w:shd w:val="clear" w:color="auto" w:fill="FFFFFF"/>
        </w:rPr>
        <w:t>et tartalmazza.</w:t>
      </w:r>
    </w:p>
    <w:p w14:paraId="3F44D6A4" w14:textId="77777777" w:rsidR="008F23D7" w:rsidRPr="00CC478F" w:rsidRDefault="008F23D7" w:rsidP="005F1B3F">
      <w:pPr>
        <w:widowControl w:val="0"/>
        <w:shd w:val="clear" w:color="auto" w:fill="FFFFFF"/>
        <w:tabs>
          <w:tab w:val="right" w:pos="8647"/>
        </w:tabs>
        <w:jc w:val="both"/>
        <w:rPr>
          <w:bCs/>
          <w:sz w:val="24"/>
          <w:szCs w:val="24"/>
          <w:shd w:val="clear" w:color="auto" w:fill="FFFFFF"/>
        </w:rPr>
      </w:pPr>
      <w:r>
        <w:rPr>
          <w:b/>
          <w:bCs/>
          <w:sz w:val="24"/>
          <w:szCs w:val="24"/>
          <w:shd w:val="clear" w:color="auto" w:fill="FFFFFF"/>
        </w:rPr>
        <w:t xml:space="preserve">8.§-hoz: </w:t>
      </w:r>
      <w:r w:rsidR="00CC478F">
        <w:rPr>
          <w:bCs/>
          <w:sz w:val="24"/>
          <w:szCs w:val="24"/>
          <w:shd w:val="clear" w:color="auto" w:fill="FFFFFF"/>
        </w:rPr>
        <w:t>Az előerjesztés benyújtására jogosultak körét pontosítja.</w:t>
      </w:r>
    </w:p>
    <w:p w14:paraId="4EEB19BC" w14:textId="77777777" w:rsidR="008F23D7" w:rsidRPr="00CC478F" w:rsidRDefault="008F23D7" w:rsidP="005F1B3F">
      <w:pPr>
        <w:widowControl w:val="0"/>
        <w:shd w:val="clear" w:color="auto" w:fill="FFFFFF"/>
        <w:tabs>
          <w:tab w:val="right" w:pos="8647"/>
        </w:tabs>
        <w:jc w:val="both"/>
        <w:rPr>
          <w:bCs/>
          <w:sz w:val="24"/>
          <w:szCs w:val="24"/>
          <w:shd w:val="clear" w:color="auto" w:fill="FFFFFF"/>
        </w:rPr>
      </w:pPr>
      <w:r>
        <w:rPr>
          <w:b/>
          <w:bCs/>
          <w:sz w:val="24"/>
          <w:szCs w:val="24"/>
          <w:shd w:val="clear" w:color="auto" w:fill="FFFFFF"/>
        </w:rPr>
        <w:t xml:space="preserve">9.§-hoz: </w:t>
      </w:r>
      <w:r w:rsidR="00CC478F">
        <w:rPr>
          <w:bCs/>
          <w:sz w:val="24"/>
          <w:szCs w:val="24"/>
          <w:shd w:val="clear" w:color="auto" w:fill="FFFFFF"/>
        </w:rPr>
        <w:t>A jegyzőkönyv példányszámát pontosítja, illetve az illetékes Kormányhivatalnak történő megküldés módját szabályozza újra.</w:t>
      </w:r>
    </w:p>
    <w:p w14:paraId="2C471811" w14:textId="77777777" w:rsidR="008F23D7" w:rsidRPr="00CC478F" w:rsidRDefault="008F23D7" w:rsidP="005F1B3F">
      <w:pPr>
        <w:widowControl w:val="0"/>
        <w:shd w:val="clear" w:color="auto" w:fill="FFFFFF"/>
        <w:tabs>
          <w:tab w:val="right" w:pos="8647"/>
        </w:tabs>
        <w:jc w:val="both"/>
        <w:rPr>
          <w:bCs/>
          <w:sz w:val="24"/>
          <w:szCs w:val="24"/>
          <w:shd w:val="clear" w:color="auto" w:fill="FFFFFF"/>
        </w:rPr>
      </w:pPr>
      <w:r>
        <w:rPr>
          <w:b/>
          <w:bCs/>
          <w:sz w:val="24"/>
          <w:szCs w:val="24"/>
          <w:shd w:val="clear" w:color="auto" w:fill="FFFFFF"/>
        </w:rPr>
        <w:t xml:space="preserve">10.§-hoz: </w:t>
      </w:r>
      <w:r w:rsidR="00CC478F">
        <w:rPr>
          <w:bCs/>
          <w:sz w:val="24"/>
          <w:szCs w:val="24"/>
          <w:shd w:val="clear" w:color="auto" w:fill="FFFFFF"/>
        </w:rPr>
        <w:t>Jogszabályváltozás folytán vált szükségessé az újraszabályozás.</w:t>
      </w:r>
    </w:p>
    <w:p w14:paraId="3E7304B1" w14:textId="77777777" w:rsidR="008F23D7" w:rsidRPr="00CC478F" w:rsidRDefault="008F23D7" w:rsidP="005F1B3F">
      <w:pPr>
        <w:widowControl w:val="0"/>
        <w:shd w:val="clear" w:color="auto" w:fill="FFFFFF"/>
        <w:tabs>
          <w:tab w:val="right" w:pos="8647"/>
        </w:tabs>
        <w:jc w:val="both"/>
        <w:rPr>
          <w:bCs/>
          <w:sz w:val="24"/>
          <w:szCs w:val="24"/>
          <w:shd w:val="clear" w:color="auto" w:fill="FFFFFF"/>
        </w:rPr>
      </w:pPr>
      <w:r>
        <w:rPr>
          <w:b/>
          <w:bCs/>
          <w:sz w:val="24"/>
          <w:szCs w:val="24"/>
          <w:shd w:val="clear" w:color="auto" w:fill="FFFFFF"/>
        </w:rPr>
        <w:t xml:space="preserve">11.§-hoz: </w:t>
      </w:r>
      <w:r w:rsidR="00CC478F">
        <w:rPr>
          <w:bCs/>
          <w:sz w:val="24"/>
          <w:szCs w:val="24"/>
          <w:shd w:val="clear" w:color="auto" w:fill="FFFFFF"/>
        </w:rPr>
        <w:t>A nemzetiségi önkormányzatra utalás – nemzetiségi önkormányzat hiányában – kikerült a rendeletből. Helyette a jegyző kerül be.</w:t>
      </w:r>
    </w:p>
    <w:p w14:paraId="5D87BCD6" w14:textId="77777777" w:rsidR="008F23D7" w:rsidRPr="00CC478F" w:rsidRDefault="008F23D7" w:rsidP="005F1B3F">
      <w:pPr>
        <w:widowControl w:val="0"/>
        <w:shd w:val="clear" w:color="auto" w:fill="FFFFFF"/>
        <w:tabs>
          <w:tab w:val="right" w:pos="8647"/>
        </w:tabs>
        <w:jc w:val="both"/>
        <w:rPr>
          <w:bCs/>
          <w:sz w:val="24"/>
          <w:szCs w:val="24"/>
          <w:shd w:val="clear" w:color="auto" w:fill="FFFFFF"/>
        </w:rPr>
      </w:pPr>
      <w:r>
        <w:rPr>
          <w:b/>
          <w:bCs/>
          <w:sz w:val="24"/>
          <w:szCs w:val="24"/>
          <w:shd w:val="clear" w:color="auto" w:fill="FFFFFF"/>
        </w:rPr>
        <w:t xml:space="preserve">12.§-hoz: </w:t>
      </w:r>
      <w:r w:rsidR="00CC478F">
        <w:rPr>
          <w:bCs/>
          <w:sz w:val="24"/>
          <w:szCs w:val="24"/>
          <w:shd w:val="clear" w:color="auto" w:fill="FFFFFF"/>
        </w:rPr>
        <w:t>A jogszabályi előírásoknak megfelelésre tekintettel került beiktatásra az f) pont.</w:t>
      </w:r>
    </w:p>
    <w:p w14:paraId="3B6442F9" w14:textId="77777777" w:rsidR="008F23D7" w:rsidRDefault="008F23D7" w:rsidP="005F1B3F">
      <w:pPr>
        <w:widowControl w:val="0"/>
        <w:shd w:val="clear" w:color="auto" w:fill="FFFFFF"/>
        <w:tabs>
          <w:tab w:val="right" w:pos="8647"/>
        </w:tabs>
        <w:jc w:val="both"/>
        <w:rPr>
          <w:b/>
          <w:bCs/>
          <w:sz w:val="24"/>
          <w:szCs w:val="24"/>
          <w:shd w:val="clear" w:color="auto" w:fill="FFFFFF"/>
        </w:rPr>
      </w:pPr>
      <w:r>
        <w:rPr>
          <w:b/>
          <w:bCs/>
          <w:sz w:val="24"/>
          <w:szCs w:val="24"/>
          <w:shd w:val="clear" w:color="auto" w:fill="FFFFFF"/>
        </w:rPr>
        <w:t xml:space="preserve">13.§-hoz: </w:t>
      </w:r>
      <w:r w:rsidR="00CC478F">
        <w:rPr>
          <w:bCs/>
          <w:sz w:val="24"/>
          <w:szCs w:val="24"/>
          <w:shd w:val="clear" w:color="auto" w:fill="FFFFFF"/>
        </w:rPr>
        <w:t>Jogszabályváltozás folytán vált szükségessé az újraszabályozás</w:t>
      </w:r>
    </w:p>
    <w:p w14:paraId="106A0D25" w14:textId="77777777" w:rsidR="008F23D7" w:rsidRDefault="008F23D7" w:rsidP="005F1B3F">
      <w:pPr>
        <w:widowControl w:val="0"/>
        <w:shd w:val="clear" w:color="auto" w:fill="FFFFFF"/>
        <w:tabs>
          <w:tab w:val="right" w:pos="8647"/>
        </w:tabs>
        <w:jc w:val="both"/>
        <w:rPr>
          <w:b/>
          <w:bCs/>
          <w:sz w:val="24"/>
          <w:szCs w:val="24"/>
          <w:shd w:val="clear" w:color="auto" w:fill="FFFFFF"/>
        </w:rPr>
      </w:pPr>
      <w:r>
        <w:rPr>
          <w:b/>
          <w:bCs/>
          <w:sz w:val="24"/>
          <w:szCs w:val="24"/>
          <w:shd w:val="clear" w:color="auto" w:fill="FFFFFF"/>
        </w:rPr>
        <w:t xml:space="preserve">14.§-hoz: </w:t>
      </w:r>
      <w:r w:rsidR="00CC478F">
        <w:rPr>
          <w:color w:val="000000"/>
          <w:sz w:val="24"/>
          <w:szCs w:val="24"/>
          <w:shd w:val="clear" w:color="auto" w:fill="FFFFFF"/>
        </w:rPr>
        <w:t>Sióagárd Község Önkormányzatának a Kölesdi Közös Önkormányzati Hivatalból történő kiválására tekintettel került módosításra</w:t>
      </w:r>
      <w:r w:rsidR="00CC478F" w:rsidRPr="00FC683F">
        <w:rPr>
          <w:bCs/>
          <w:sz w:val="24"/>
          <w:szCs w:val="24"/>
          <w:shd w:val="clear" w:color="auto" w:fill="FFFFFF"/>
        </w:rPr>
        <w:t>.</w:t>
      </w:r>
    </w:p>
    <w:p w14:paraId="4F87113E" w14:textId="77777777" w:rsidR="008F23D7" w:rsidRPr="00CC478F" w:rsidRDefault="008F23D7" w:rsidP="005F1B3F">
      <w:pPr>
        <w:widowControl w:val="0"/>
        <w:shd w:val="clear" w:color="auto" w:fill="FFFFFF"/>
        <w:tabs>
          <w:tab w:val="right" w:pos="8647"/>
        </w:tabs>
        <w:jc w:val="both"/>
        <w:rPr>
          <w:bCs/>
          <w:sz w:val="24"/>
          <w:szCs w:val="24"/>
          <w:shd w:val="clear" w:color="auto" w:fill="FFFFFF"/>
        </w:rPr>
      </w:pPr>
      <w:r>
        <w:rPr>
          <w:b/>
          <w:bCs/>
          <w:sz w:val="24"/>
          <w:szCs w:val="24"/>
          <w:shd w:val="clear" w:color="auto" w:fill="FFFFFF"/>
        </w:rPr>
        <w:t xml:space="preserve">15.§-hoz: </w:t>
      </w:r>
      <w:r w:rsidR="00CC478F">
        <w:rPr>
          <w:bCs/>
          <w:sz w:val="24"/>
          <w:szCs w:val="24"/>
          <w:shd w:val="clear" w:color="auto" w:fill="FFFFFF"/>
        </w:rPr>
        <w:t>A jövőben nem kíván aljegyzőt alkalmazni a Kölesdi Közös Önkormányzati Hivatal, ezért volt szükséges a bekezdés módosítása.</w:t>
      </w:r>
    </w:p>
    <w:p w14:paraId="0BAD5856" w14:textId="77777777" w:rsidR="00846868" w:rsidRDefault="00846868" w:rsidP="005F1B3F">
      <w:pPr>
        <w:widowControl w:val="0"/>
        <w:shd w:val="clear" w:color="auto" w:fill="FFFFFF"/>
        <w:tabs>
          <w:tab w:val="right" w:pos="8647"/>
        </w:tabs>
        <w:jc w:val="both"/>
        <w:rPr>
          <w:bCs/>
          <w:sz w:val="24"/>
          <w:szCs w:val="24"/>
          <w:shd w:val="clear" w:color="auto" w:fill="FFFFFF"/>
        </w:rPr>
      </w:pPr>
      <w:r>
        <w:rPr>
          <w:b/>
          <w:bCs/>
          <w:sz w:val="24"/>
          <w:szCs w:val="24"/>
          <w:shd w:val="clear" w:color="auto" w:fill="FFFFFF"/>
        </w:rPr>
        <w:t xml:space="preserve">16.§-hoz: </w:t>
      </w:r>
      <w:r>
        <w:rPr>
          <w:bCs/>
          <w:sz w:val="24"/>
          <w:szCs w:val="24"/>
          <w:shd w:val="clear" w:color="auto" w:fill="FFFFFF"/>
        </w:rPr>
        <w:t>A R. 1-3. mellékletét módosítja.</w:t>
      </w:r>
    </w:p>
    <w:p w14:paraId="1422826F" w14:textId="77777777" w:rsidR="00846868" w:rsidRDefault="00846868" w:rsidP="005F1B3F">
      <w:pPr>
        <w:widowControl w:val="0"/>
        <w:shd w:val="clear" w:color="auto" w:fill="FFFFFF"/>
        <w:tabs>
          <w:tab w:val="right" w:pos="8647"/>
        </w:tabs>
        <w:jc w:val="both"/>
        <w:rPr>
          <w:bCs/>
          <w:sz w:val="24"/>
          <w:szCs w:val="24"/>
          <w:shd w:val="clear" w:color="auto" w:fill="FFFFFF"/>
        </w:rPr>
      </w:pPr>
      <w:r w:rsidRPr="00846868">
        <w:rPr>
          <w:b/>
          <w:bCs/>
          <w:sz w:val="24"/>
          <w:szCs w:val="24"/>
          <w:shd w:val="clear" w:color="auto" w:fill="FFFFFF"/>
        </w:rPr>
        <w:t>17.§-hoz:</w:t>
      </w:r>
      <w:r>
        <w:rPr>
          <w:bCs/>
          <w:sz w:val="24"/>
          <w:szCs w:val="24"/>
          <w:shd w:val="clear" w:color="auto" w:fill="FFFFFF"/>
        </w:rPr>
        <w:t xml:space="preserve"> A R. 1-4 függelékét módosítja.</w:t>
      </w:r>
    </w:p>
    <w:p w14:paraId="0AF28FBB" w14:textId="77777777" w:rsidR="00FC683F" w:rsidRDefault="00FC683F" w:rsidP="005F1B3F">
      <w:pPr>
        <w:widowControl w:val="0"/>
        <w:shd w:val="clear" w:color="auto" w:fill="FFFFFF"/>
        <w:tabs>
          <w:tab w:val="right" w:pos="8647"/>
        </w:tabs>
        <w:jc w:val="both"/>
        <w:rPr>
          <w:b/>
          <w:bCs/>
          <w:sz w:val="24"/>
          <w:szCs w:val="24"/>
          <w:shd w:val="clear" w:color="auto" w:fill="FFFFFF"/>
        </w:rPr>
      </w:pPr>
      <w:r>
        <w:rPr>
          <w:b/>
          <w:bCs/>
          <w:sz w:val="24"/>
          <w:szCs w:val="24"/>
          <w:shd w:val="clear" w:color="auto" w:fill="FFFFFF"/>
        </w:rPr>
        <w:t>18</w:t>
      </w:r>
      <w:r w:rsidR="005F1B3F" w:rsidRPr="005F1B3F">
        <w:rPr>
          <w:b/>
          <w:bCs/>
          <w:sz w:val="24"/>
          <w:szCs w:val="24"/>
          <w:shd w:val="clear" w:color="auto" w:fill="FFFFFF"/>
        </w:rPr>
        <w:t>.§-hoz:</w:t>
      </w:r>
      <w:r>
        <w:rPr>
          <w:b/>
          <w:bCs/>
          <w:sz w:val="24"/>
          <w:szCs w:val="24"/>
          <w:shd w:val="clear" w:color="auto" w:fill="FFFFFF"/>
        </w:rPr>
        <w:t xml:space="preserve"> </w:t>
      </w:r>
      <w:r>
        <w:rPr>
          <w:bCs/>
          <w:sz w:val="24"/>
          <w:szCs w:val="24"/>
          <w:shd w:val="clear" w:color="auto" w:fill="FFFFFF"/>
        </w:rPr>
        <w:t>Hatályon kívül helyező rendelkezést tartalmazza.</w:t>
      </w:r>
      <w:r>
        <w:rPr>
          <w:b/>
          <w:bCs/>
          <w:sz w:val="24"/>
          <w:szCs w:val="24"/>
          <w:shd w:val="clear" w:color="auto" w:fill="FFFFFF"/>
        </w:rPr>
        <w:t xml:space="preserve"> </w:t>
      </w:r>
    </w:p>
    <w:p w14:paraId="16809D47" w14:textId="77777777" w:rsidR="005F1B3F" w:rsidRPr="005F1B3F" w:rsidRDefault="00FC683F" w:rsidP="005F1B3F">
      <w:pPr>
        <w:widowControl w:val="0"/>
        <w:shd w:val="clear" w:color="auto" w:fill="FFFFFF"/>
        <w:tabs>
          <w:tab w:val="right" w:pos="8647"/>
        </w:tabs>
        <w:jc w:val="both"/>
        <w:rPr>
          <w:sz w:val="24"/>
          <w:szCs w:val="24"/>
          <w:shd w:val="clear" w:color="auto" w:fill="FFFFFF"/>
        </w:rPr>
      </w:pPr>
      <w:r>
        <w:rPr>
          <w:b/>
          <w:bCs/>
          <w:sz w:val="24"/>
          <w:szCs w:val="24"/>
          <w:shd w:val="clear" w:color="auto" w:fill="FFFFFF"/>
        </w:rPr>
        <w:t xml:space="preserve">19.§-hoz: </w:t>
      </w:r>
      <w:r w:rsidR="005F1B3F" w:rsidRPr="005F1B3F">
        <w:rPr>
          <w:sz w:val="24"/>
          <w:szCs w:val="24"/>
          <w:shd w:val="clear" w:color="auto" w:fill="FFFFFF"/>
        </w:rPr>
        <w:t>A paragrafus hatályba léptető rendelkezést tartalmaz.</w:t>
      </w:r>
    </w:p>
    <w:p w14:paraId="5F1E63F0" w14:textId="77777777" w:rsidR="005F1B3F" w:rsidRPr="005F1B3F" w:rsidRDefault="005F1B3F" w:rsidP="005F1B3F">
      <w:pPr>
        <w:widowControl w:val="0"/>
        <w:shd w:val="clear" w:color="auto" w:fill="FFFFFF"/>
        <w:tabs>
          <w:tab w:val="right" w:pos="8647"/>
        </w:tabs>
        <w:rPr>
          <w:b/>
          <w:bCs/>
          <w:sz w:val="24"/>
          <w:szCs w:val="24"/>
          <w:shd w:val="clear" w:color="auto" w:fill="FFFFFF"/>
        </w:rPr>
      </w:pPr>
    </w:p>
    <w:p w14:paraId="2BECE267" w14:textId="77777777" w:rsidR="005F1B3F" w:rsidRDefault="005F1B3F" w:rsidP="005F1B3F">
      <w:pPr>
        <w:widowControl w:val="0"/>
        <w:shd w:val="clear" w:color="auto" w:fill="FFFFFF"/>
        <w:tabs>
          <w:tab w:val="right" w:pos="8647"/>
        </w:tabs>
        <w:rPr>
          <w:b/>
          <w:bCs/>
          <w:sz w:val="24"/>
          <w:szCs w:val="24"/>
          <w:shd w:val="clear" w:color="auto" w:fill="FFFFFF"/>
        </w:rPr>
      </w:pPr>
    </w:p>
    <w:p w14:paraId="39B658B1" w14:textId="77777777" w:rsidR="00C73D60" w:rsidRDefault="00C73D60" w:rsidP="005F1B3F">
      <w:pPr>
        <w:widowControl w:val="0"/>
        <w:shd w:val="clear" w:color="auto" w:fill="FFFFFF"/>
        <w:tabs>
          <w:tab w:val="right" w:pos="8647"/>
        </w:tabs>
        <w:rPr>
          <w:b/>
          <w:bCs/>
          <w:sz w:val="24"/>
          <w:szCs w:val="24"/>
          <w:shd w:val="clear" w:color="auto" w:fill="FFFFFF"/>
        </w:rPr>
      </w:pPr>
    </w:p>
    <w:p w14:paraId="23755EE3" w14:textId="77777777" w:rsidR="00C73D60" w:rsidRDefault="00C73D60" w:rsidP="005F1B3F">
      <w:pPr>
        <w:widowControl w:val="0"/>
        <w:shd w:val="clear" w:color="auto" w:fill="FFFFFF"/>
        <w:tabs>
          <w:tab w:val="right" w:pos="8647"/>
        </w:tabs>
        <w:rPr>
          <w:b/>
          <w:bCs/>
          <w:sz w:val="24"/>
          <w:szCs w:val="24"/>
          <w:shd w:val="clear" w:color="auto" w:fill="FFFFFF"/>
        </w:rPr>
      </w:pPr>
    </w:p>
    <w:p w14:paraId="68C5E31C" w14:textId="2E1CCDDD" w:rsidR="00C73D60" w:rsidRDefault="00C73D60" w:rsidP="005F1B3F">
      <w:pPr>
        <w:widowControl w:val="0"/>
        <w:shd w:val="clear" w:color="auto" w:fill="FFFFFF"/>
        <w:tabs>
          <w:tab w:val="right" w:pos="8647"/>
        </w:tabs>
        <w:rPr>
          <w:b/>
          <w:bCs/>
          <w:sz w:val="24"/>
          <w:szCs w:val="24"/>
          <w:shd w:val="clear" w:color="auto" w:fill="FFFFFF"/>
        </w:rPr>
      </w:pPr>
    </w:p>
    <w:p w14:paraId="2212710D" w14:textId="3887CA6D" w:rsidR="009C7124" w:rsidRDefault="009C7124" w:rsidP="005F1B3F">
      <w:pPr>
        <w:widowControl w:val="0"/>
        <w:shd w:val="clear" w:color="auto" w:fill="FFFFFF"/>
        <w:tabs>
          <w:tab w:val="right" w:pos="8647"/>
        </w:tabs>
        <w:rPr>
          <w:b/>
          <w:bCs/>
          <w:sz w:val="24"/>
          <w:szCs w:val="24"/>
          <w:shd w:val="clear" w:color="auto" w:fill="FFFFFF"/>
        </w:rPr>
      </w:pPr>
    </w:p>
    <w:p w14:paraId="4C6D951C" w14:textId="77777777" w:rsidR="009C7124" w:rsidRPr="005F1B3F" w:rsidRDefault="009C7124" w:rsidP="005F1B3F">
      <w:pPr>
        <w:widowControl w:val="0"/>
        <w:shd w:val="clear" w:color="auto" w:fill="FFFFFF"/>
        <w:tabs>
          <w:tab w:val="right" w:pos="8647"/>
        </w:tabs>
        <w:rPr>
          <w:b/>
          <w:bCs/>
          <w:sz w:val="24"/>
          <w:szCs w:val="24"/>
          <w:shd w:val="clear" w:color="auto" w:fill="FFFFFF"/>
        </w:rPr>
      </w:pPr>
    </w:p>
    <w:p w14:paraId="0AA68F4D" w14:textId="77777777" w:rsidR="005F1B3F" w:rsidRPr="005F1B3F" w:rsidRDefault="005F1B3F" w:rsidP="005F1B3F">
      <w:pPr>
        <w:widowControl w:val="0"/>
        <w:shd w:val="clear" w:color="auto" w:fill="FFFFFF"/>
        <w:tabs>
          <w:tab w:val="right" w:pos="8647"/>
        </w:tabs>
        <w:rPr>
          <w:b/>
          <w:bCs/>
          <w:sz w:val="24"/>
          <w:szCs w:val="24"/>
          <w:shd w:val="clear" w:color="auto" w:fill="FFFFFF"/>
        </w:rPr>
      </w:pPr>
    </w:p>
    <w:p w14:paraId="32D4468E" w14:textId="77777777" w:rsidR="005F1B3F" w:rsidRPr="005F1B3F" w:rsidRDefault="005F1B3F" w:rsidP="005F1B3F">
      <w:pPr>
        <w:widowControl w:val="0"/>
        <w:shd w:val="clear" w:color="auto" w:fill="FFFFFF"/>
        <w:tabs>
          <w:tab w:val="right" w:pos="8647"/>
        </w:tabs>
        <w:jc w:val="center"/>
        <w:rPr>
          <w:b/>
          <w:bCs/>
          <w:sz w:val="24"/>
          <w:szCs w:val="24"/>
          <w:shd w:val="clear" w:color="auto" w:fill="FFFFFF"/>
        </w:rPr>
      </w:pPr>
      <w:r w:rsidRPr="005F1B3F">
        <w:rPr>
          <w:b/>
          <w:bCs/>
          <w:sz w:val="24"/>
          <w:szCs w:val="24"/>
          <w:shd w:val="clear" w:color="auto" w:fill="FFFFFF"/>
        </w:rPr>
        <w:lastRenderedPageBreak/>
        <w:t>HATÁSVIZSGÁLAT</w:t>
      </w:r>
    </w:p>
    <w:p w14:paraId="14A3774D" w14:textId="77777777" w:rsidR="005F1B3F" w:rsidRPr="005F1B3F" w:rsidRDefault="005F1B3F" w:rsidP="005F1B3F">
      <w:pPr>
        <w:widowControl w:val="0"/>
        <w:tabs>
          <w:tab w:val="right" w:pos="8647"/>
        </w:tabs>
        <w:jc w:val="center"/>
        <w:rPr>
          <w:i/>
          <w:sz w:val="24"/>
          <w:szCs w:val="24"/>
        </w:rPr>
      </w:pPr>
      <w:r>
        <w:rPr>
          <w:bCs/>
          <w:sz w:val="24"/>
          <w:szCs w:val="24"/>
        </w:rPr>
        <w:t>Harc</w:t>
      </w:r>
      <w:r w:rsidRPr="005F1B3F">
        <w:rPr>
          <w:bCs/>
          <w:sz w:val="24"/>
          <w:szCs w:val="24"/>
        </w:rPr>
        <w:t xml:space="preserve"> Község Önkormányzata Szervezeti és Működési Szabályzatáról szóló 1</w:t>
      </w:r>
      <w:r>
        <w:rPr>
          <w:bCs/>
          <w:sz w:val="24"/>
          <w:szCs w:val="24"/>
        </w:rPr>
        <w:t>/2014. (</w:t>
      </w:r>
      <w:r w:rsidRPr="005F1B3F">
        <w:rPr>
          <w:bCs/>
          <w:sz w:val="24"/>
          <w:szCs w:val="24"/>
        </w:rPr>
        <w:t xml:space="preserve">I.22.) </w:t>
      </w:r>
      <w:r w:rsidRPr="005F1B3F">
        <w:rPr>
          <w:sz w:val="24"/>
          <w:szCs w:val="24"/>
        </w:rPr>
        <w:t>önkormányzati rendelet</w:t>
      </w:r>
      <w:r w:rsidRPr="005F1B3F">
        <w:rPr>
          <w:b/>
          <w:sz w:val="24"/>
          <w:szCs w:val="24"/>
        </w:rPr>
        <w:t xml:space="preserve"> </w:t>
      </w:r>
      <w:r w:rsidRPr="005F1B3F">
        <w:rPr>
          <w:sz w:val="24"/>
          <w:szCs w:val="24"/>
        </w:rPr>
        <w:t>módosításáról</w:t>
      </w:r>
    </w:p>
    <w:p w14:paraId="5E2483E9" w14:textId="77777777" w:rsidR="005F1B3F" w:rsidRPr="005F1B3F" w:rsidRDefault="005F1B3F" w:rsidP="005F1B3F">
      <w:pPr>
        <w:widowControl w:val="0"/>
        <w:shd w:val="clear" w:color="auto" w:fill="FFFFFF"/>
        <w:tabs>
          <w:tab w:val="right" w:pos="8647"/>
        </w:tabs>
        <w:jc w:val="center"/>
        <w:rPr>
          <w:bCs/>
          <w:sz w:val="24"/>
          <w:szCs w:val="24"/>
          <w:shd w:val="clear" w:color="auto" w:fill="FFFFFF"/>
        </w:rPr>
      </w:pPr>
      <w:r>
        <w:rPr>
          <w:sz w:val="24"/>
          <w:szCs w:val="24"/>
        </w:rPr>
        <w:t>szóló …/</w:t>
      </w:r>
      <w:r w:rsidR="00F645B6">
        <w:rPr>
          <w:sz w:val="24"/>
          <w:szCs w:val="24"/>
        </w:rPr>
        <w:t>2019 (XI.30</w:t>
      </w:r>
      <w:r w:rsidR="00F645B6" w:rsidRPr="005F1B3F">
        <w:rPr>
          <w:sz w:val="24"/>
          <w:szCs w:val="24"/>
        </w:rPr>
        <w:t xml:space="preserve">.) </w:t>
      </w:r>
      <w:r w:rsidRPr="005F1B3F">
        <w:rPr>
          <w:sz w:val="24"/>
          <w:szCs w:val="24"/>
        </w:rPr>
        <w:t>rendelet-tervezethez</w:t>
      </w:r>
    </w:p>
    <w:p w14:paraId="39E571AA" w14:textId="77777777" w:rsidR="005F1B3F" w:rsidRPr="005F1B3F" w:rsidRDefault="005F1B3F" w:rsidP="005F1B3F">
      <w:pPr>
        <w:jc w:val="both"/>
        <w:rPr>
          <w:b/>
          <w:sz w:val="24"/>
          <w:szCs w:val="24"/>
        </w:rPr>
      </w:pPr>
    </w:p>
    <w:p w14:paraId="32464F70" w14:textId="77777777" w:rsidR="005F1B3F" w:rsidRPr="005F1B3F" w:rsidRDefault="005F1B3F" w:rsidP="005F1B3F">
      <w:pPr>
        <w:jc w:val="both"/>
        <w:rPr>
          <w:b/>
          <w:sz w:val="24"/>
          <w:szCs w:val="24"/>
        </w:rPr>
      </w:pPr>
      <w:r w:rsidRPr="005F1B3F">
        <w:rPr>
          <w:b/>
          <w:sz w:val="24"/>
          <w:szCs w:val="24"/>
        </w:rPr>
        <w:t>Társadalmi, gazdasági, költségvetési hatása:</w:t>
      </w:r>
      <w:r w:rsidRPr="005F1B3F">
        <w:rPr>
          <w:sz w:val="24"/>
          <w:szCs w:val="24"/>
        </w:rPr>
        <w:t xml:space="preserve"> nem releváns</w:t>
      </w:r>
    </w:p>
    <w:p w14:paraId="4E625CDE" w14:textId="77777777" w:rsidR="005F1B3F" w:rsidRPr="005F1B3F" w:rsidRDefault="005F1B3F" w:rsidP="005F1B3F">
      <w:pPr>
        <w:jc w:val="both"/>
        <w:rPr>
          <w:b/>
          <w:sz w:val="24"/>
          <w:szCs w:val="24"/>
        </w:rPr>
      </w:pPr>
      <w:r w:rsidRPr="005F1B3F">
        <w:rPr>
          <w:b/>
          <w:sz w:val="24"/>
          <w:szCs w:val="24"/>
        </w:rPr>
        <w:t>Környezeti és egészségügyi következmények:</w:t>
      </w:r>
      <w:r w:rsidRPr="005F1B3F">
        <w:rPr>
          <w:sz w:val="24"/>
          <w:szCs w:val="24"/>
        </w:rPr>
        <w:t xml:space="preserve"> nem releváns</w:t>
      </w:r>
    </w:p>
    <w:p w14:paraId="2E91A10B" w14:textId="77777777" w:rsidR="005F1B3F" w:rsidRPr="005F1B3F" w:rsidRDefault="005F1B3F" w:rsidP="005F1B3F">
      <w:pPr>
        <w:tabs>
          <w:tab w:val="left" w:pos="851"/>
        </w:tabs>
        <w:jc w:val="both"/>
        <w:rPr>
          <w:sz w:val="24"/>
          <w:szCs w:val="24"/>
        </w:rPr>
      </w:pPr>
      <w:r w:rsidRPr="005F1B3F">
        <w:rPr>
          <w:b/>
          <w:sz w:val="24"/>
          <w:szCs w:val="24"/>
        </w:rPr>
        <w:t>Adminisztratív terheket befolyásoló hatása:</w:t>
      </w:r>
      <w:r w:rsidRPr="005F1B3F">
        <w:rPr>
          <w:sz w:val="24"/>
          <w:szCs w:val="24"/>
        </w:rPr>
        <w:t xml:space="preserve"> nincs</w:t>
      </w:r>
    </w:p>
    <w:p w14:paraId="23DBE828" w14:textId="77777777" w:rsidR="00F645B6" w:rsidRDefault="005F1B3F" w:rsidP="005F1B3F">
      <w:pPr>
        <w:tabs>
          <w:tab w:val="left" w:pos="851"/>
        </w:tabs>
        <w:jc w:val="both"/>
        <w:rPr>
          <w:b/>
          <w:sz w:val="24"/>
          <w:szCs w:val="24"/>
        </w:rPr>
      </w:pPr>
      <w:r w:rsidRPr="005F1B3F">
        <w:rPr>
          <w:b/>
          <w:sz w:val="24"/>
          <w:szCs w:val="24"/>
        </w:rPr>
        <w:t xml:space="preserve">A jogszabály megalkotásának szükségessége: </w:t>
      </w:r>
      <w:r w:rsidR="00F645B6" w:rsidRPr="006B6A86">
        <w:rPr>
          <w:sz w:val="24"/>
          <w:szCs w:val="24"/>
        </w:rPr>
        <w:t>Magyarország helyi önkormányzatairól szóló 2011. évi CLXXXIX. törvény 43. § (3)</w:t>
      </w:r>
      <w:r w:rsidR="00F645B6">
        <w:rPr>
          <w:sz w:val="24"/>
          <w:szCs w:val="24"/>
        </w:rPr>
        <w:t xml:space="preserve"> bekezdésére</w:t>
      </w:r>
      <w:r w:rsidR="00F645B6" w:rsidRPr="005F1B3F">
        <w:rPr>
          <w:color w:val="000000"/>
          <w:sz w:val="24"/>
          <w:szCs w:val="24"/>
          <w:shd w:val="clear" w:color="auto" w:fill="FFFFFF"/>
        </w:rPr>
        <w:t xml:space="preserve"> tekintettel</w:t>
      </w:r>
      <w:r w:rsidR="00F645B6" w:rsidRPr="005F1B3F">
        <w:rPr>
          <w:b/>
          <w:sz w:val="24"/>
          <w:szCs w:val="24"/>
        </w:rPr>
        <w:t xml:space="preserve"> </w:t>
      </w:r>
    </w:p>
    <w:p w14:paraId="4666131C" w14:textId="77777777" w:rsidR="005F1B3F" w:rsidRPr="005F1B3F" w:rsidRDefault="005F1B3F" w:rsidP="005F1B3F">
      <w:pPr>
        <w:tabs>
          <w:tab w:val="left" w:pos="851"/>
        </w:tabs>
        <w:jc w:val="both"/>
        <w:rPr>
          <w:b/>
          <w:sz w:val="24"/>
          <w:szCs w:val="24"/>
        </w:rPr>
      </w:pPr>
      <w:r w:rsidRPr="005F1B3F">
        <w:rPr>
          <w:b/>
          <w:sz w:val="24"/>
          <w:szCs w:val="24"/>
        </w:rPr>
        <w:t xml:space="preserve">A jogalkotás elmaradásának következményei: </w:t>
      </w:r>
      <w:r w:rsidRPr="005F1B3F">
        <w:rPr>
          <w:sz w:val="24"/>
          <w:szCs w:val="24"/>
        </w:rPr>
        <w:t>egyéb felügyeleti eszközök alkalmazása a Tolna Megyei Kormányhivatal részéről.</w:t>
      </w:r>
    </w:p>
    <w:p w14:paraId="54F7E513" w14:textId="77777777" w:rsidR="005F1B3F" w:rsidRPr="005F1B3F" w:rsidRDefault="005F1B3F" w:rsidP="005F1B3F">
      <w:pPr>
        <w:jc w:val="both"/>
        <w:rPr>
          <w:sz w:val="24"/>
          <w:szCs w:val="24"/>
        </w:rPr>
      </w:pPr>
      <w:r w:rsidRPr="005F1B3F">
        <w:rPr>
          <w:b/>
          <w:sz w:val="24"/>
          <w:szCs w:val="24"/>
        </w:rPr>
        <w:t>A jogszabály alkalmazásához szükséges személyi, szervezeti, tárgyi és pénzügyi feltételek:</w:t>
      </w:r>
      <w:r w:rsidRPr="005F1B3F">
        <w:rPr>
          <w:sz w:val="24"/>
          <w:szCs w:val="24"/>
        </w:rPr>
        <w:t xml:space="preserve"> rendelkezésre állnak.</w:t>
      </w:r>
    </w:p>
    <w:p w14:paraId="451BE3D1" w14:textId="77777777" w:rsidR="005F1B3F" w:rsidRPr="005F1B3F" w:rsidRDefault="005F1B3F" w:rsidP="005F1B3F">
      <w:pPr>
        <w:jc w:val="both"/>
        <w:rPr>
          <w:sz w:val="24"/>
          <w:szCs w:val="24"/>
        </w:rPr>
      </w:pPr>
    </w:p>
    <w:p w14:paraId="59FFA191" w14:textId="77777777" w:rsidR="005F1B3F" w:rsidRPr="005F1B3F" w:rsidRDefault="005F1B3F" w:rsidP="005F1B3F">
      <w:pPr>
        <w:jc w:val="both"/>
        <w:rPr>
          <w:sz w:val="24"/>
          <w:szCs w:val="24"/>
        </w:rPr>
      </w:pPr>
      <w:r w:rsidRPr="005F1B3F">
        <w:rPr>
          <w:sz w:val="24"/>
          <w:szCs w:val="24"/>
        </w:rPr>
        <w:t xml:space="preserve">Kölesd, </w:t>
      </w:r>
      <w:r w:rsidR="00F645B6">
        <w:rPr>
          <w:sz w:val="24"/>
          <w:szCs w:val="24"/>
        </w:rPr>
        <w:t>2019. november 22.</w:t>
      </w:r>
    </w:p>
    <w:p w14:paraId="3EE60CF2" w14:textId="77777777" w:rsidR="005F1B3F" w:rsidRPr="005F1B3F" w:rsidRDefault="005F1B3F" w:rsidP="005F1B3F">
      <w:pPr>
        <w:jc w:val="both"/>
        <w:rPr>
          <w:sz w:val="24"/>
          <w:szCs w:val="24"/>
        </w:rPr>
      </w:pPr>
    </w:p>
    <w:p w14:paraId="1A8B6E84" w14:textId="77777777" w:rsidR="005F1B3F" w:rsidRPr="005F1B3F" w:rsidRDefault="005F1B3F" w:rsidP="005F1B3F">
      <w:pPr>
        <w:jc w:val="both"/>
        <w:rPr>
          <w:sz w:val="24"/>
          <w:szCs w:val="24"/>
        </w:rPr>
      </w:pPr>
      <w:r w:rsidRPr="005F1B3F">
        <w:rPr>
          <w:sz w:val="24"/>
          <w:szCs w:val="24"/>
        </w:rPr>
        <w:tab/>
      </w:r>
      <w:r w:rsidRPr="005F1B3F">
        <w:rPr>
          <w:sz w:val="24"/>
          <w:szCs w:val="24"/>
        </w:rPr>
        <w:tab/>
      </w:r>
      <w:r w:rsidRPr="005F1B3F">
        <w:rPr>
          <w:sz w:val="24"/>
          <w:szCs w:val="24"/>
        </w:rPr>
        <w:tab/>
      </w:r>
      <w:r w:rsidRPr="005F1B3F">
        <w:rPr>
          <w:sz w:val="24"/>
          <w:szCs w:val="24"/>
        </w:rPr>
        <w:tab/>
      </w:r>
      <w:r w:rsidRPr="005F1B3F">
        <w:rPr>
          <w:sz w:val="24"/>
          <w:szCs w:val="24"/>
        </w:rPr>
        <w:tab/>
      </w:r>
      <w:r w:rsidRPr="005F1B3F">
        <w:rPr>
          <w:sz w:val="24"/>
          <w:szCs w:val="24"/>
        </w:rPr>
        <w:tab/>
      </w:r>
      <w:r w:rsidRPr="005F1B3F">
        <w:rPr>
          <w:sz w:val="24"/>
          <w:szCs w:val="24"/>
        </w:rPr>
        <w:tab/>
        <w:t>dr. Herczig Hajnalka</w:t>
      </w:r>
    </w:p>
    <w:p w14:paraId="721B862E" w14:textId="77777777" w:rsidR="005F1B3F" w:rsidRPr="005F1B3F" w:rsidRDefault="005F1B3F" w:rsidP="005F1B3F">
      <w:pPr>
        <w:jc w:val="both"/>
        <w:rPr>
          <w:sz w:val="24"/>
          <w:szCs w:val="24"/>
        </w:rPr>
      </w:pPr>
      <w:r w:rsidRPr="005F1B3F">
        <w:rPr>
          <w:sz w:val="24"/>
          <w:szCs w:val="24"/>
        </w:rPr>
        <w:tab/>
      </w:r>
      <w:r w:rsidRPr="005F1B3F">
        <w:rPr>
          <w:sz w:val="24"/>
          <w:szCs w:val="24"/>
        </w:rPr>
        <w:tab/>
      </w:r>
      <w:r w:rsidRPr="005F1B3F">
        <w:rPr>
          <w:sz w:val="24"/>
          <w:szCs w:val="24"/>
        </w:rPr>
        <w:tab/>
      </w:r>
      <w:r w:rsidRPr="005F1B3F">
        <w:rPr>
          <w:sz w:val="24"/>
          <w:szCs w:val="24"/>
        </w:rPr>
        <w:tab/>
      </w:r>
      <w:r w:rsidRPr="005F1B3F">
        <w:rPr>
          <w:sz w:val="24"/>
          <w:szCs w:val="24"/>
        </w:rPr>
        <w:tab/>
      </w:r>
      <w:r w:rsidRPr="005F1B3F">
        <w:rPr>
          <w:sz w:val="24"/>
          <w:szCs w:val="24"/>
        </w:rPr>
        <w:tab/>
      </w:r>
      <w:r w:rsidRPr="005F1B3F">
        <w:rPr>
          <w:sz w:val="24"/>
          <w:szCs w:val="24"/>
        </w:rPr>
        <w:tab/>
      </w:r>
      <w:r w:rsidRPr="005F1B3F">
        <w:rPr>
          <w:sz w:val="24"/>
          <w:szCs w:val="24"/>
        </w:rPr>
        <w:tab/>
        <w:t xml:space="preserve">jegyző </w:t>
      </w:r>
    </w:p>
    <w:p w14:paraId="24F796D0" w14:textId="77777777" w:rsidR="005F1B3F" w:rsidRPr="005F1B3F" w:rsidRDefault="005F1B3F" w:rsidP="005F1B3F">
      <w:pPr>
        <w:suppressAutoHyphens w:val="0"/>
        <w:ind w:left="284"/>
        <w:jc w:val="both"/>
        <w:rPr>
          <w:sz w:val="24"/>
          <w:szCs w:val="24"/>
          <w:lang w:eastAsia="en-US"/>
        </w:rPr>
      </w:pPr>
    </w:p>
    <w:p w14:paraId="49616608" w14:textId="77777777" w:rsidR="005F1B3F" w:rsidRPr="005F1B3F" w:rsidRDefault="005F1B3F" w:rsidP="005F1B3F">
      <w:pPr>
        <w:jc w:val="center"/>
        <w:rPr>
          <w:b/>
          <w:sz w:val="24"/>
          <w:szCs w:val="24"/>
        </w:rPr>
      </w:pPr>
    </w:p>
    <w:p w14:paraId="38940AC9" w14:textId="77777777" w:rsidR="005F1B3F" w:rsidRPr="005F1B3F" w:rsidRDefault="005F1B3F" w:rsidP="005F1B3F">
      <w:pPr>
        <w:jc w:val="center"/>
        <w:rPr>
          <w:b/>
          <w:sz w:val="24"/>
          <w:szCs w:val="24"/>
        </w:rPr>
      </w:pPr>
    </w:p>
    <w:p w14:paraId="226E9E9B" w14:textId="77777777" w:rsidR="005F1B3F" w:rsidRPr="005F1B3F" w:rsidRDefault="005F1B3F" w:rsidP="005F1B3F">
      <w:pPr>
        <w:rPr>
          <w:b/>
          <w:sz w:val="24"/>
          <w:szCs w:val="24"/>
        </w:rPr>
      </w:pPr>
    </w:p>
    <w:p w14:paraId="08C77522" w14:textId="77777777" w:rsidR="005F1B3F" w:rsidRDefault="005F1B3F" w:rsidP="005F1B3F">
      <w:pPr>
        <w:rPr>
          <w:b/>
          <w:caps/>
          <w:sz w:val="24"/>
          <w:szCs w:val="24"/>
        </w:rPr>
      </w:pPr>
    </w:p>
    <w:p w14:paraId="66E53E24" w14:textId="77777777" w:rsidR="00C73D60" w:rsidRDefault="00C73D60" w:rsidP="005F1B3F">
      <w:pPr>
        <w:rPr>
          <w:b/>
          <w:caps/>
          <w:sz w:val="24"/>
          <w:szCs w:val="24"/>
        </w:rPr>
      </w:pPr>
    </w:p>
    <w:p w14:paraId="038DCC0A" w14:textId="77777777" w:rsidR="00C73D60" w:rsidRDefault="00C73D60" w:rsidP="005F1B3F">
      <w:pPr>
        <w:rPr>
          <w:b/>
          <w:caps/>
          <w:sz w:val="24"/>
          <w:szCs w:val="24"/>
        </w:rPr>
      </w:pPr>
    </w:p>
    <w:p w14:paraId="71D950C1" w14:textId="77777777" w:rsidR="00C73D60" w:rsidRDefault="00C73D60" w:rsidP="005F1B3F">
      <w:pPr>
        <w:rPr>
          <w:b/>
          <w:caps/>
          <w:sz w:val="24"/>
          <w:szCs w:val="24"/>
        </w:rPr>
      </w:pPr>
    </w:p>
    <w:p w14:paraId="38FBF400" w14:textId="77777777" w:rsidR="00C73D60" w:rsidRDefault="00C73D60" w:rsidP="005F1B3F">
      <w:pPr>
        <w:rPr>
          <w:b/>
          <w:caps/>
          <w:sz w:val="24"/>
          <w:szCs w:val="24"/>
        </w:rPr>
      </w:pPr>
    </w:p>
    <w:p w14:paraId="34CC6F74" w14:textId="77777777" w:rsidR="00C73D60" w:rsidRDefault="00C73D60" w:rsidP="005F1B3F">
      <w:pPr>
        <w:rPr>
          <w:b/>
          <w:caps/>
          <w:sz w:val="24"/>
          <w:szCs w:val="24"/>
        </w:rPr>
      </w:pPr>
    </w:p>
    <w:p w14:paraId="21DC8B9C" w14:textId="77777777" w:rsidR="00C73D60" w:rsidRDefault="00C73D60" w:rsidP="005F1B3F">
      <w:pPr>
        <w:rPr>
          <w:b/>
          <w:caps/>
          <w:sz w:val="24"/>
          <w:szCs w:val="24"/>
        </w:rPr>
      </w:pPr>
    </w:p>
    <w:p w14:paraId="24E4AAAD" w14:textId="77777777" w:rsidR="00C73D60" w:rsidRDefault="00C73D60" w:rsidP="005F1B3F">
      <w:pPr>
        <w:rPr>
          <w:b/>
          <w:caps/>
          <w:sz w:val="24"/>
          <w:szCs w:val="24"/>
        </w:rPr>
      </w:pPr>
    </w:p>
    <w:p w14:paraId="737481DE" w14:textId="77777777" w:rsidR="00C73D60" w:rsidRDefault="00C73D60" w:rsidP="005F1B3F">
      <w:pPr>
        <w:rPr>
          <w:b/>
          <w:caps/>
          <w:sz w:val="24"/>
          <w:szCs w:val="24"/>
        </w:rPr>
      </w:pPr>
    </w:p>
    <w:p w14:paraId="57A70560" w14:textId="77777777" w:rsidR="00C73D60" w:rsidRDefault="00C73D60" w:rsidP="005F1B3F">
      <w:pPr>
        <w:rPr>
          <w:b/>
          <w:caps/>
          <w:sz w:val="24"/>
          <w:szCs w:val="24"/>
        </w:rPr>
      </w:pPr>
    </w:p>
    <w:p w14:paraId="3D862B16" w14:textId="77777777" w:rsidR="00C73D60" w:rsidRDefault="00C73D60" w:rsidP="005F1B3F">
      <w:pPr>
        <w:rPr>
          <w:b/>
          <w:caps/>
          <w:sz w:val="24"/>
          <w:szCs w:val="24"/>
        </w:rPr>
      </w:pPr>
    </w:p>
    <w:p w14:paraId="5F2FC474" w14:textId="77777777" w:rsidR="00C73D60" w:rsidRDefault="00C73D60" w:rsidP="005F1B3F">
      <w:pPr>
        <w:rPr>
          <w:b/>
          <w:caps/>
          <w:sz w:val="24"/>
          <w:szCs w:val="24"/>
        </w:rPr>
      </w:pPr>
    </w:p>
    <w:p w14:paraId="469091B3" w14:textId="77777777" w:rsidR="00C73D60" w:rsidRDefault="00C73D60" w:rsidP="005F1B3F">
      <w:pPr>
        <w:rPr>
          <w:b/>
          <w:caps/>
          <w:sz w:val="24"/>
          <w:szCs w:val="24"/>
        </w:rPr>
      </w:pPr>
    </w:p>
    <w:p w14:paraId="333247A9" w14:textId="77777777" w:rsidR="00C73D60" w:rsidRDefault="00C73D60" w:rsidP="005F1B3F">
      <w:pPr>
        <w:rPr>
          <w:b/>
          <w:caps/>
          <w:sz w:val="24"/>
          <w:szCs w:val="24"/>
        </w:rPr>
      </w:pPr>
    </w:p>
    <w:p w14:paraId="2AF3EAC0" w14:textId="77777777" w:rsidR="00C73D60" w:rsidRDefault="00C73D60" w:rsidP="005F1B3F">
      <w:pPr>
        <w:rPr>
          <w:b/>
          <w:caps/>
          <w:sz w:val="24"/>
          <w:szCs w:val="24"/>
        </w:rPr>
      </w:pPr>
    </w:p>
    <w:p w14:paraId="6A817EBF" w14:textId="77777777" w:rsidR="00C73D60" w:rsidRDefault="00C73D60" w:rsidP="005F1B3F">
      <w:pPr>
        <w:rPr>
          <w:b/>
          <w:caps/>
          <w:sz w:val="24"/>
          <w:szCs w:val="24"/>
        </w:rPr>
      </w:pPr>
    </w:p>
    <w:p w14:paraId="04E84BAB" w14:textId="77777777" w:rsidR="00C73D60" w:rsidRDefault="00C73D60" w:rsidP="005F1B3F">
      <w:pPr>
        <w:rPr>
          <w:b/>
          <w:caps/>
          <w:sz w:val="24"/>
          <w:szCs w:val="24"/>
        </w:rPr>
      </w:pPr>
    </w:p>
    <w:p w14:paraId="5EAB9046" w14:textId="77777777" w:rsidR="00C73D60" w:rsidRDefault="00C73D60" w:rsidP="005F1B3F">
      <w:pPr>
        <w:rPr>
          <w:b/>
          <w:caps/>
          <w:sz w:val="24"/>
          <w:szCs w:val="24"/>
        </w:rPr>
      </w:pPr>
    </w:p>
    <w:p w14:paraId="76CAAD43" w14:textId="77777777" w:rsidR="00C73D60" w:rsidRDefault="00C73D60" w:rsidP="005F1B3F">
      <w:pPr>
        <w:rPr>
          <w:b/>
          <w:caps/>
          <w:sz w:val="24"/>
          <w:szCs w:val="24"/>
        </w:rPr>
      </w:pPr>
    </w:p>
    <w:p w14:paraId="5865C964" w14:textId="77777777" w:rsidR="00C73D60" w:rsidRDefault="00C73D60" w:rsidP="005F1B3F">
      <w:pPr>
        <w:rPr>
          <w:b/>
          <w:caps/>
          <w:sz w:val="24"/>
          <w:szCs w:val="24"/>
        </w:rPr>
      </w:pPr>
    </w:p>
    <w:p w14:paraId="53EBEA74" w14:textId="77777777" w:rsidR="00C73D60" w:rsidRDefault="00C73D60" w:rsidP="005F1B3F">
      <w:pPr>
        <w:rPr>
          <w:b/>
          <w:caps/>
          <w:sz w:val="24"/>
          <w:szCs w:val="24"/>
        </w:rPr>
      </w:pPr>
    </w:p>
    <w:p w14:paraId="1C8E37EA" w14:textId="77777777" w:rsidR="00C73D60" w:rsidRDefault="00C73D60" w:rsidP="005F1B3F">
      <w:pPr>
        <w:rPr>
          <w:b/>
          <w:caps/>
          <w:sz w:val="24"/>
          <w:szCs w:val="24"/>
        </w:rPr>
      </w:pPr>
    </w:p>
    <w:p w14:paraId="1703C255" w14:textId="77777777" w:rsidR="00C73D60" w:rsidRDefault="00C73D60" w:rsidP="005F1B3F">
      <w:pPr>
        <w:rPr>
          <w:b/>
          <w:caps/>
          <w:sz w:val="24"/>
          <w:szCs w:val="24"/>
        </w:rPr>
      </w:pPr>
    </w:p>
    <w:p w14:paraId="064304CF" w14:textId="22FE2106" w:rsidR="00C73D60" w:rsidRDefault="00C73D60" w:rsidP="005F1B3F">
      <w:pPr>
        <w:rPr>
          <w:b/>
          <w:caps/>
          <w:sz w:val="24"/>
          <w:szCs w:val="24"/>
        </w:rPr>
      </w:pPr>
    </w:p>
    <w:p w14:paraId="0A45B275" w14:textId="2EDBECB9" w:rsidR="009C7124" w:rsidRDefault="009C7124" w:rsidP="005F1B3F">
      <w:pPr>
        <w:rPr>
          <w:b/>
          <w:caps/>
          <w:sz w:val="24"/>
          <w:szCs w:val="24"/>
        </w:rPr>
      </w:pPr>
    </w:p>
    <w:p w14:paraId="46155437" w14:textId="77777777" w:rsidR="009C7124" w:rsidRDefault="009C7124" w:rsidP="005F1B3F">
      <w:pPr>
        <w:rPr>
          <w:b/>
          <w:caps/>
          <w:sz w:val="24"/>
          <w:szCs w:val="24"/>
        </w:rPr>
      </w:pPr>
    </w:p>
    <w:p w14:paraId="541C2914" w14:textId="77777777" w:rsidR="00C73D60" w:rsidRDefault="00C73D60" w:rsidP="005F1B3F">
      <w:pPr>
        <w:rPr>
          <w:b/>
          <w:caps/>
          <w:sz w:val="24"/>
          <w:szCs w:val="24"/>
        </w:rPr>
      </w:pPr>
    </w:p>
    <w:p w14:paraId="5760C0BA" w14:textId="77777777" w:rsidR="00C73D60" w:rsidRPr="005F1B3F" w:rsidRDefault="00C73D60" w:rsidP="005F1B3F">
      <w:pPr>
        <w:rPr>
          <w:b/>
          <w:caps/>
          <w:sz w:val="24"/>
          <w:szCs w:val="24"/>
        </w:rPr>
      </w:pPr>
    </w:p>
    <w:p w14:paraId="35CE7EF4" w14:textId="77777777" w:rsidR="005F1B3F" w:rsidRPr="005F1B3F" w:rsidRDefault="005F1B3F" w:rsidP="005F1B3F">
      <w:pPr>
        <w:rPr>
          <w:b/>
          <w:caps/>
          <w:sz w:val="24"/>
          <w:szCs w:val="24"/>
        </w:rPr>
      </w:pPr>
    </w:p>
    <w:p w14:paraId="4DE9393F" w14:textId="77777777" w:rsidR="005F1B3F" w:rsidRPr="005F1B3F" w:rsidRDefault="005F1B3F" w:rsidP="005F1B3F">
      <w:pPr>
        <w:jc w:val="center"/>
        <w:rPr>
          <w:b/>
          <w:caps/>
          <w:sz w:val="24"/>
          <w:szCs w:val="24"/>
        </w:rPr>
      </w:pPr>
      <w:r>
        <w:rPr>
          <w:b/>
          <w:caps/>
          <w:sz w:val="24"/>
          <w:szCs w:val="24"/>
        </w:rPr>
        <w:lastRenderedPageBreak/>
        <w:t>HARC</w:t>
      </w:r>
      <w:r w:rsidRPr="005F1B3F">
        <w:rPr>
          <w:b/>
          <w:caps/>
          <w:sz w:val="24"/>
          <w:szCs w:val="24"/>
        </w:rPr>
        <w:t xml:space="preserve"> Község önkormányzata</w:t>
      </w:r>
    </w:p>
    <w:p w14:paraId="0746013A" w14:textId="77777777" w:rsidR="005F1B3F" w:rsidRPr="005F1B3F" w:rsidRDefault="005F1B3F" w:rsidP="005F1B3F">
      <w:pPr>
        <w:jc w:val="center"/>
        <w:rPr>
          <w:b/>
          <w:caps/>
          <w:sz w:val="24"/>
          <w:szCs w:val="24"/>
        </w:rPr>
      </w:pPr>
      <w:r w:rsidRPr="005F1B3F">
        <w:rPr>
          <w:b/>
          <w:caps/>
          <w:sz w:val="24"/>
          <w:szCs w:val="24"/>
        </w:rPr>
        <w:t xml:space="preserve"> képviselő-testületének</w:t>
      </w:r>
    </w:p>
    <w:p w14:paraId="23A9D1A8" w14:textId="77777777" w:rsidR="005F1B3F" w:rsidRPr="005F1B3F" w:rsidRDefault="005F1B3F" w:rsidP="005F1B3F">
      <w:pPr>
        <w:jc w:val="center"/>
        <w:rPr>
          <w:b/>
          <w:sz w:val="24"/>
          <w:szCs w:val="24"/>
        </w:rPr>
      </w:pPr>
      <w:r w:rsidRPr="005F1B3F">
        <w:rPr>
          <w:b/>
          <w:caps/>
          <w:sz w:val="24"/>
          <w:szCs w:val="24"/>
        </w:rPr>
        <w:t>…/2019. (</w:t>
      </w:r>
      <w:r w:rsidR="00F645B6">
        <w:rPr>
          <w:b/>
          <w:caps/>
          <w:sz w:val="24"/>
          <w:szCs w:val="24"/>
        </w:rPr>
        <w:t>XI.30</w:t>
      </w:r>
      <w:r w:rsidRPr="005F1B3F">
        <w:rPr>
          <w:b/>
          <w:caps/>
          <w:sz w:val="24"/>
          <w:szCs w:val="24"/>
        </w:rPr>
        <w:t xml:space="preserve">.) </w:t>
      </w:r>
      <w:r w:rsidRPr="005F1B3F">
        <w:rPr>
          <w:b/>
          <w:sz w:val="24"/>
          <w:szCs w:val="24"/>
        </w:rPr>
        <w:t>önkormányzati rendelet-tervezete</w:t>
      </w:r>
    </w:p>
    <w:p w14:paraId="44DCEDBA" w14:textId="77777777" w:rsidR="005F1B3F" w:rsidRPr="005F1B3F" w:rsidRDefault="005F1B3F" w:rsidP="005F1B3F">
      <w:pPr>
        <w:widowControl w:val="0"/>
        <w:tabs>
          <w:tab w:val="right" w:pos="8647"/>
        </w:tabs>
        <w:jc w:val="center"/>
        <w:rPr>
          <w:i/>
          <w:sz w:val="24"/>
          <w:szCs w:val="24"/>
        </w:rPr>
      </w:pPr>
      <w:r>
        <w:rPr>
          <w:bCs/>
          <w:sz w:val="24"/>
          <w:szCs w:val="24"/>
        </w:rPr>
        <w:t>Harc</w:t>
      </w:r>
      <w:r w:rsidRPr="005F1B3F">
        <w:rPr>
          <w:bCs/>
          <w:sz w:val="24"/>
          <w:szCs w:val="24"/>
        </w:rPr>
        <w:t xml:space="preserve"> Község Önkormányzata Szervezeti és Működési Szabályzatáról szóló 1</w:t>
      </w:r>
      <w:r>
        <w:rPr>
          <w:bCs/>
          <w:sz w:val="24"/>
          <w:szCs w:val="24"/>
        </w:rPr>
        <w:t>/2014. (</w:t>
      </w:r>
      <w:r w:rsidRPr="005F1B3F">
        <w:rPr>
          <w:bCs/>
          <w:sz w:val="24"/>
          <w:szCs w:val="24"/>
        </w:rPr>
        <w:t xml:space="preserve">I.22.) </w:t>
      </w:r>
      <w:r w:rsidRPr="005F1B3F">
        <w:rPr>
          <w:sz w:val="24"/>
          <w:szCs w:val="24"/>
        </w:rPr>
        <w:t>önkormányzati rendelet</w:t>
      </w:r>
      <w:r w:rsidRPr="005F1B3F">
        <w:rPr>
          <w:b/>
          <w:sz w:val="24"/>
          <w:szCs w:val="24"/>
        </w:rPr>
        <w:t xml:space="preserve"> </w:t>
      </w:r>
      <w:r w:rsidRPr="005F1B3F">
        <w:rPr>
          <w:sz w:val="24"/>
          <w:szCs w:val="24"/>
        </w:rPr>
        <w:t>módosításáról</w:t>
      </w:r>
    </w:p>
    <w:p w14:paraId="6A98CE49" w14:textId="77777777" w:rsidR="005F1B3F" w:rsidRPr="005F1B3F" w:rsidRDefault="005F1B3F" w:rsidP="005F1B3F">
      <w:pPr>
        <w:rPr>
          <w:b/>
          <w:sz w:val="24"/>
          <w:szCs w:val="24"/>
        </w:rPr>
      </w:pPr>
    </w:p>
    <w:p w14:paraId="032EBEEF" w14:textId="77777777" w:rsidR="005F1B3F" w:rsidRPr="005F1B3F" w:rsidRDefault="005F1B3F" w:rsidP="005F1B3F">
      <w:pPr>
        <w:widowControl w:val="0"/>
        <w:jc w:val="both"/>
        <w:rPr>
          <w:sz w:val="24"/>
          <w:szCs w:val="24"/>
          <w:lang w:eastAsia="hu-HU"/>
        </w:rPr>
      </w:pPr>
      <w:r>
        <w:rPr>
          <w:sz w:val="24"/>
          <w:szCs w:val="24"/>
          <w:lang w:eastAsia="hu-HU"/>
        </w:rPr>
        <w:t>Harc</w:t>
      </w:r>
      <w:r w:rsidRPr="005F1B3F">
        <w:rPr>
          <w:sz w:val="24"/>
          <w:szCs w:val="24"/>
          <w:lang w:eastAsia="hu-HU"/>
        </w:rPr>
        <w:t xml:space="preserve"> Község Önkormányzat Képviselő-testülete Magyarország Alaptörvényének 32. cikk (1) bek. c.) pontjában meghatározott feladatkörében eljárva, Magyarország helyi önkormányzatairól szóló 2011. évi CLXXXIX. törvény  53.§ (1) bekezdésében foglalt felhatalmazás alapján Szervezeti és Működési Szabályzatát az alábbiak szerint állapítja meg: </w:t>
      </w:r>
    </w:p>
    <w:p w14:paraId="335F8654" w14:textId="77777777" w:rsidR="005F1B3F" w:rsidRPr="005F1B3F" w:rsidRDefault="005F1B3F" w:rsidP="005F1B3F">
      <w:pPr>
        <w:pStyle w:val="Szvegtrzs21"/>
        <w:spacing w:line="240" w:lineRule="auto"/>
        <w:rPr>
          <w:bCs/>
          <w:sz w:val="24"/>
          <w:szCs w:val="24"/>
        </w:rPr>
      </w:pPr>
    </w:p>
    <w:p w14:paraId="72B12480" w14:textId="77777777" w:rsidR="005F1B3F" w:rsidRPr="005F1B3F" w:rsidRDefault="005F1B3F" w:rsidP="005F1B3F">
      <w:pPr>
        <w:pStyle w:val="Szvegtrzs21"/>
        <w:spacing w:line="240" w:lineRule="auto"/>
        <w:rPr>
          <w:bCs/>
          <w:sz w:val="24"/>
          <w:szCs w:val="24"/>
        </w:rPr>
      </w:pPr>
    </w:p>
    <w:p w14:paraId="10D22722" w14:textId="77777777" w:rsidR="005F1B3F" w:rsidRPr="005F1B3F" w:rsidRDefault="005F1B3F" w:rsidP="005F1B3F">
      <w:pPr>
        <w:pStyle w:val="Szvegtrzs21"/>
        <w:spacing w:line="240" w:lineRule="auto"/>
        <w:rPr>
          <w:bCs/>
          <w:sz w:val="24"/>
          <w:szCs w:val="24"/>
        </w:rPr>
      </w:pPr>
    </w:p>
    <w:p w14:paraId="6933F4BA" w14:textId="77777777" w:rsidR="005F1B3F" w:rsidRPr="005F1B3F" w:rsidRDefault="005F1B3F" w:rsidP="005F1B3F">
      <w:pPr>
        <w:widowControl w:val="0"/>
        <w:jc w:val="center"/>
        <w:rPr>
          <w:b/>
          <w:bCs/>
          <w:sz w:val="24"/>
          <w:szCs w:val="24"/>
        </w:rPr>
      </w:pPr>
      <w:r w:rsidRPr="005F1B3F">
        <w:rPr>
          <w:b/>
          <w:bCs/>
          <w:sz w:val="24"/>
          <w:szCs w:val="24"/>
        </w:rPr>
        <w:t>1.§</w:t>
      </w:r>
    </w:p>
    <w:p w14:paraId="09407850" w14:textId="77777777" w:rsidR="005F1B3F" w:rsidRPr="005F1B3F" w:rsidRDefault="005F1B3F" w:rsidP="005F1B3F">
      <w:pPr>
        <w:widowControl w:val="0"/>
        <w:jc w:val="center"/>
        <w:rPr>
          <w:bCs/>
          <w:sz w:val="24"/>
          <w:szCs w:val="24"/>
        </w:rPr>
      </w:pPr>
    </w:p>
    <w:p w14:paraId="09544864" w14:textId="77777777" w:rsidR="005F1B3F" w:rsidRPr="005F1B3F" w:rsidRDefault="005F1B3F" w:rsidP="005F1B3F">
      <w:pPr>
        <w:widowControl w:val="0"/>
        <w:tabs>
          <w:tab w:val="right" w:pos="8647"/>
        </w:tabs>
        <w:jc w:val="both"/>
        <w:rPr>
          <w:sz w:val="24"/>
          <w:szCs w:val="24"/>
        </w:rPr>
      </w:pPr>
      <w:r w:rsidRPr="005F1B3F">
        <w:rPr>
          <w:sz w:val="24"/>
          <w:szCs w:val="24"/>
        </w:rPr>
        <w:t xml:space="preserve">A </w:t>
      </w:r>
      <w:r>
        <w:rPr>
          <w:bCs/>
          <w:sz w:val="24"/>
          <w:szCs w:val="24"/>
        </w:rPr>
        <w:t>Harc</w:t>
      </w:r>
      <w:r w:rsidRPr="005F1B3F">
        <w:rPr>
          <w:bCs/>
          <w:sz w:val="24"/>
          <w:szCs w:val="24"/>
        </w:rPr>
        <w:t xml:space="preserve"> Község Önkormányzata Szervezeti és</w:t>
      </w:r>
      <w:r>
        <w:rPr>
          <w:bCs/>
          <w:sz w:val="24"/>
          <w:szCs w:val="24"/>
        </w:rPr>
        <w:t xml:space="preserve"> Működési Szabályzatáról szóló 1/2014. (</w:t>
      </w:r>
      <w:r w:rsidRPr="005F1B3F">
        <w:rPr>
          <w:bCs/>
          <w:sz w:val="24"/>
          <w:szCs w:val="24"/>
        </w:rPr>
        <w:t xml:space="preserve">I.22.) </w:t>
      </w:r>
      <w:r w:rsidRPr="005F1B3F">
        <w:rPr>
          <w:sz w:val="24"/>
          <w:szCs w:val="24"/>
        </w:rPr>
        <w:t xml:space="preserve">önkormányzati rendelet </w:t>
      </w:r>
      <w:r w:rsidR="00F645B6">
        <w:rPr>
          <w:sz w:val="24"/>
          <w:szCs w:val="24"/>
        </w:rPr>
        <w:t xml:space="preserve">(továbbiakban R.) </w:t>
      </w:r>
      <w:r w:rsidRPr="005F1B3F">
        <w:rPr>
          <w:sz w:val="24"/>
          <w:szCs w:val="24"/>
        </w:rPr>
        <w:t>1</w:t>
      </w:r>
      <w:r w:rsidR="00F645B6">
        <w:rPr>
          <w:sz w:val="24"/>
          <w:szCs w:val="24"/>
        </w:rPr>
        <w:t>.§-a az alábbi (2a) bekezdéssel egészül ki</w:t>
      </w:r>
      <w:r w:rsidRPr="005F1B3F">
        <w:rPr>
          <w:sz w:val="24"/>
          <w:szCs w:val="24"/>
        </w:rPr>
        <w:t>:</w:t>
      </w:r>
    </w:p>
    <w:p w14:paraId="0169E811" w14:textId="77777777" w:rsidR="005F1B3F" w:rsidRPr="005F1B3F" w:rsidRDefault="005F1B3F" w:rsidP="005F1B3F">
      <w:pPr>
        <w:widowControl w:val="0"/>
        <w:tabs>
          <w:tab w:val="right" w:pos="8647"/>
        </w:tabs>
        <w:jc w:val="both"/>
        <w:rPr>
          <w:sz w:val="24"/>
          <w:szCs w:val="24"/>
        </w:rPr>
      </w:pPr>
    </w:p>
    <w:p w14:paraId="56F88F71" w14:textId="77777777" w:rsidR="005F1B3F" w:rsidRPr="00F645B6" w:rsidRDefault="005F1B3F" w:rsidP="005F1B3F">
      <w:pPr>
        <w:widowControl w:val="0"/>
        <w:suppressAutoHyphens w:val="0"/>
        <w:spacing w:before="120"/>
        <w:jc w:val="both"/>
        <w:rPr>
          <w:i/>
          <w:sz w:val="24"/>
          <w:szCs w:val="24"/>
          <w:lang w:eastAsia="hu-HU"/>
        </w:rPr>
      </w:pPr>
      <w:r w:rsidRPr="00F645B6">
        <w:rPr>
          <w:i/>
          <w:sz w:val="24"/>
          <w:szCs w:val="24"/>
          <w:lang w:eastAsia="hu-HU"/>
        </w:rPr>
        <w:t>„</w:t>
      </w:r>
      <w:r w:rsidR="00F645B6" w:rsidRPr="00F645B6">
        <w:rPr>
          <w:i/>
          <w:sz w:val="24"/>
          <w:szCs w:val="24"/>
        </w:rPr>
        <w:t>(2a) Az önkormányzat hivatalos internetes oldala: www.harc.hu (a továbbiakban: honlap)</w:t>
      </w:r>
      <w:r w:rsidRPr="00F645B6">
        <w:rPr>
          <w:bCs/>
          <w:i/>
          <w:sz w:val="24"/>
          <w:szCs w:val="24"/>
          <w:shd w:val="clear" w:color="auto" w:fill="FFFFFF"/>
        </w:rPr>
        <w:t>”</w:t>
      </w:r>
    </w:p>
    <w:p w14:paraId="18A3D5E5" w14:textId="77777777" w:rsidR="005F1B3F" w:rsidRPr="005F1B3F" w:rsidRDefault="005F1B3F" w:rsidP="005F1B3F">
      <w:pPr>
        <w:widowControl w:val="0"/>
        <w:jc w:val="both"/>
        <w:rPr>
          <w:i/>
          <w:color w:val="000000"/>
          <w:sz w:val="24"/>
          <w:szCs w:val="24"/>
          <w:shd w:val="clear" w:color="auto" w:fill="FFFFFF"/>
        </w:rPr>
      </w:pPr>
    </w:p>
    <w:p w14:paraId="60516A16" w14:textId="77777777" w:rsidR="005F1B3F" w:rsidRPr="005F1B3F" w:rsidRDefault="005F1B3F" w:rsidP="005F1B3F">
      <w:pPr>
        <w:widowControl w:val="0"/>
        <w:jc w:val="center"/>
        <w:rPr>
          <w:b/>
          <w:color w:val="000000"/>
          <w:sz w:val="24"/>
          <w:szCs w:val="24"/>
          <w:shd w:val="clear" w:color="auto" w:fill="FFFFFF"/>
        </w:rPr>
      </w:pPr>
    </w:p>
    <w:p w14:paraId="2E5FBB2A" w14:textId="77777777" w:rsidR="005F1B3F" w:rsidRDefault="005F1B3F" w:rsidP="005F1B3F">
      <w:pPr>
        <w:widowControl w:val="0"/>
        <w:jc w:val="center"/>
        <w:rPr>
          <w:b/>
          <w:color w:val="000000"/>
          <w:sz w:val="24"/>
          <w:szCs w:val="24"/>
          <w:shd w:val="clear" w:color="auto" w:fill="FFFFFF"/>
        </w:rPr>
      </w:pPr>
      <w:r w:rsidRPr="005F1B3F">
        <w:rPr>
          <w:b/>
          <w:color w:val="000000"/>
          <w:sz w:val="24"/>
          <w:szCs w:val="24"/>
          <w:shd w:val="clear" w:color="auto" w:fill="FFFFFF"/>
        </w:rPr>
        <w:t>2.§</w:t>
      </w:r>
    </w:p>
    <w:p w14:paraId="299C06B0" w14:textId="77777777" w:rsidR="00DC159A" w:rsidRDefault="00DC159A" w:rsidP="005F1B3F">
      <w:pPr>
        <w:widowControl w:val="0"/>
        <w:jc w:val="center"/>
        <w:rPr>
          <w:b/>
          <w:color w:val="000000"/>
          <w:sz w:val="24"/>
          <w:szCs w:val="24"/>
          <w:shd w:val="clear" w:color="auto" w:fill="FFFFFF"/>
        </w:rPr>
      </w:pPr>
    </w:p>
    <w:p w14:paraId="61B94BE7" w14:textId="77777777" w:rsidR="00DC159A" w:rsidRDefault="00DC159A" w:rsidP="00DC159A">
      <w:pPr>
        <w:widowControl w:val="0"/>
        <w:jc w:val="both"/>
        <w:rPr>
          <w:color w:val="000000"/>
          <w:sz w:val="24"/>
          <w:szCs w:val="24"/>
          <w:shd w:val="clear" w:color="auto" w:fill="FFFFFF"/>
        </w:rPr>
      </w:pPr>
      <w:r>
        <w:rPr>
          <w:color w:val="000000"/>
          <w:sz w:val="24"/>
          <w:szCs w:val="24"/>
          <w:shd w:val="clear" w:color="auto" w:fill="FFFFFF"/>
        </w:rPr>
        <w:t>A R. 1.§ (5) bekezdése helyébe az alábbi rendelkezés lép:</w:t>
      </w:r>
    </w:p>
    <w:p w14:paraId="1CA1BF14" w14:textId="77777777" w:rsidR="00DC159A" w:rsidRDefault="00DC159A" w:rsidP="00DC159A">
      <w:pPr>
        <w:jc w:val="both"/>
        <w:rPr>
          <w:i/>
          <w:sz w:val="24"/>
          <w:szCs w:val="24"/>
        </w:rPr>
      </w:pPr>
      <w:r>
        <w:rPr>
          <w:color w:val="000000"/>
          <w:sz w:val="24"/>
          <w:szCs w:val="24"/>
          <w:shd w:val="clear" w:color="auto" w:fill="FFFFFF"/>
        </w:rPr>
        <w:t xml:space="preserve"> </w:t>
      </w:r>
      <w:r w:rsidRPr="00DC159A">
        <w:rPr>
          <w:i/>
          <w:color w:val="000000"/>
          <w:sz w:val="24"/>
          <w:szCs w:val="24"/>
          <w:shd w:val="clear" w:color="auto" w:fill="FFFFFF"/>
        </w:rPr>
        <w:t xml:space="preserve">„(5) </w:t>
      </w:r>
      <w:r w:rsidRPr="00DC159A">
        <w:rPr>
          <w:i/>
          <w:sz w:val="24"/>
          <w:szCs w:val="24"/>
        </w:rPr>
        <w:t>Az önkormányzati feladatokat a képviselő-testület és szervei: a polgármester, a képviselő-testület bizottsága, a jegyző és a közös önkormányzati hivatal útján látja el</w:t>
      </w:r>
      <w:r>
        <w:rPr>
          <w:i/>
          <w:sz w:val="24"/>
          <w:szCs w:val="24"/>
        </w:rPr>
        <w:t>.”</w:t>
      </w:r>
    </w:p>
    <w:p w14:paraId="042C13CC" w14:textId="77777777" w:rsidR="00DC159A" w:rsidRDefault="00DC159A" w:rsidP="00DC159A">
      <w:pPr>
        <w:jc w:val="both"/>
        <w:rPr>
          <w:i/>
          <w:sz w:val="24"/>
          <w:szCs w:val="24"/>
        </w:rPr>
      </w:pPr>
    </w:p>
    <w:p w14:paraId="2A002F0F" w14:textId="77777777" w:rsidR="00DC159A" w:rsidRDefault="00DC159A" w:rsidP="00DC159A">
      <w:pPr>
        <w:widowControl w:val="0"/>
        <w:jc w:val="center"/>
        <w:rPr>
          <w:b/>
          <w:color w:val="000000"/>
          <w:sz w:val="24"/>
          <w:szCs w:val="24"/>
          <w:shd w:val="clear" w:color="auto" w:fill="FFFFFF"/>
        </w:rPr>
      </w:pPr>
      <w:r>
        <w:rPr>
          <w:b/>
          <w:color w:val="000000"/>
          <w:sz w:val="24"/>
          <w:szCs w:val="24"/>
          <w:shd w:val="clear" w:color="auto" w:fill="FFFFFF"/>
        </w:rPr>
        <w:t>3</w:t>
      </w:r>
      <w:r w:rsidRPr="005F1B3F">
        <w:rPr>
          <w:b/>
          <w:color w:val="000000"/>
          <w:sz w:val="24"/>
          <w:szCs w:val="24"/>
          <w:shd w:val="clear" w:color="auto" w:fill="FFFFFF"/>
        </w:rPr>
        <w:t>.§</w:t>
      </w:r>
    </w:p>
    <w:p w14:paraId="641A23E5" w14:textId="77777777" w:rsidR="00DC159A" w:rsidRDefault="00DC159A" w:rsidP="00DC159A">
      <w:pPr>
        <w:widowControl w:val="0"/>
        <w:jc w:val="center"/>
        <w:rPr>
          <w:b/>
          <w:color w:val="000000"/>
          <w:sz w:val="24"/>
          <w:szCs w:val="24"/>
          <w:shd w:val="clear" w:color="auto" w:fill="FFFFFF"/>
        </w:rPr>
      </w:pPr>
    </w:p>
    <w:p w14:paraId="59DFF30A" w14:textId="77777777" w:rsidR="00DC159A" w:rsidRDefault="00DC159A" w:rsidP="00DC159A">
      <w:pPr>
        <w:widowControl w:val="0"/>
        <w:jc w:val="both"/>
        <w:rPr>
          <w:color w:val="000000"/>
          <w:sz w:val="24"/>
          <w:szCs w:val="24"/>
          <w:shd w:val="clear" w:color="auto" w:fill="FFFFFF"/>
        </w:rPr>
      </w:pPr>
      <w:r>
        <w:rPr>
          <w:color w:val="000000"/>
          <w:sz w:val="24"/>
          <w:szCs w:val="24"/>
          <w:shd w:val="clear" w:color="auto" w:fill="FFFFFF"/>
        </w:rPr>
        <w:t>A R. 1.§ (6) bekezdése helyébe az alábbi rendelkezés lép:</w:t>
      </w:r>
    </w:p>
    <w:p w14:paraId="7F7BA138" w14:textId="77777777" w:rsidR="00DC159A" w:rsidRPr="00DC159A" w:rsidRDefault="00DC159A" w:rsidP="00DC159A">
      <w:pPr>
        <w:jc w:val="both"/>
        <w:rPr>
          <w:i/>
          <w:sz w:val="24"/>
          <w:szCs w:val="24"/>
        </w:rPr>
      </w:pPr>
    </w:p>
    <w:p w14:paraId="44E4D256" w14:textId="77777777" w:rsidR="00DC159A" w:rsidRPr="00DC159A" w:rsidRDefault="00DC159A" w:rsidP="00DC159A">
      <w:pPr>
        <w:jc w:val="both"/>
        <w:rPr>
          <w:i/>
          <w:sz w:val="24"/>
          <w:szCs w:val="24"/>
        </w:rPr>
      </w:pPr>
      <w:r w:rsidRPr="00DC159A">
        <w:rPr>
          <w:i/>
          <w:sz w:val="24"/>
          <w:szCs w:val="24"/>
        </w:rPr>
        <w:t xml:space="preserve">(6) A Harc Községi Önkormányzat Képviselő-testületének határozata alapján Kistormás Községi Önkormányzattal, Kölesd Községi Önkormányzattal és Medina Község Önkormányzatával közös hivatalt hozott létre Kölesdi Közös Önkormányzati Hivatal (7052 Kölesd, Kossuth tér 2.) néven. A közös önkormányzati hivatal működését külön szervezeti és működési szabályzat rögzíti. </w:t>
      </w:r>
    </w:p>
    <w:p w14:paraId="196603C9" w14:textId="77777777" w:rsidR="00DC159A" w:rsidRPr="00DC159A" w:rsidRDefault="00DC159A" w:rsidP="00DC159A">
      <w:pPr>
        <w:widowControl w:val="0"/>
        <w:jc w:val="both"/>
        <w:rPr>
          <w:color w:val="000000"/>
          <w:sz w:val="24"/>
          <w:szCs w:val="24"/>
          <w:shd w:val="clear" w:color="auto" w:fill="FFFFFF"/>
        </w:rPr>
      </w:pPr>
    </w:p>
    <w:p w14:paraId="79AC07FD" w14:textId="77777777" w:rsidR="00DC159A" w:rsidRDefault="00DC159A" w:rsidP="00DC159A">
      <w:pPr>
        <w:widowControl w:val="0"/>
        <w:jc w:val="center"/>
        <w:rPr>
          <w:b/>
          <w:color w:val="000000"/>
          <w:sz w:val="24"/>
          <w:szCs w:val="24"/>
          <w:shd w:val="clear" w:color="auto" w:fill="FFFFFF"/>
        </w:rPr>
      </w:pPr>
      <w:r>
        <w:rPr>
          <w:b/>
          <w:color w:val="000000"/>
          <w:sz w:val="24"/>
          <w:szCs w:val="24"/>
          <w:shd w:val="clear" w:color="auto" w:fill="FFFFFF"/>
        </w:rPr>
        <w:t xml:space="preserve">4. </w:t>
      </w:r>
      <w:r w:rsidRPr="005F1B3F">
        <w:rPr>
          <w:b/>
          <w:color w:val="000000"/>
          <w:sz w:val="24"/>
          <w:szCs w:val="24"/>
          <w:shd w:val="clear" w:color="auto" w:fill="FFFFFF"/>
        </w:rPr>
        <w:t>§</w:t>
      </w:r>
    </w:p>
    <w:p w14:paraId="57BB6A2C" w14:textId="77777777" w:rsidR="00DC159A" w:rsidRDefault="00DC159A" w:rsidP="00DC159A">
      <w:pPr>
        <w:widowControl w:val="0"/>
        <w:jc w:val="center"/>
        <w:rPr>
          <w:b/>
          <w:color w:val="000000"/>
          <w:sz w:val="24"/>
          <w:szCs w:val="24"/>
          <w:shd w:val="clear" w:color="auto" w:fill="FFFFFF"/>
        </w:rPr>
      </w:pPr>
    </w:p>
    <w:p w14:paraId="4BE4FE2A" w14:textId="77777777" w:rsidR="00DC159A" w:rsidRDefault="00DC159A" w:rsidP="00DC159A">
      <w:pPr>
        <w:widowControl w:val="0"/>
        <w:jc w:val="both"/>
        <w:rPr>
          <w:color w:val="000000"/>
          <w:sz w:val="24"/>
          <w:szCs w:val="24"/>
          <w:shd w:val="clear" w:color="auto" w:fill="FFFFFF"/>
        </w:rPr>
      </w:pPr>
      <w:r>
        <w:rPr>
          <w:color w:val="000000"/>
          <w:sz w:val="24"/>
          <w:szCs w:val="24"/>
          <w:shd w:val="clear" w:color="auto" w:fill="FFFFFF"/>
        </w:rPr>
        <w:t>A R. 7.§-a helyébe az alábbi rendelkezés lép:</w:t>
      </w:r>
    </w:p>
    <w:p w14:paraId="2AF7657B" w14:textId="77777777" w:rsidR="00DC159A" w:rsidRDefault="00DC159A" w:rsidP="00DC159A">
      <w:pPr>
        <w:widowControl w:val="0"/>
        <w:jc w:val="both"/>
        <w:rPr>
          <w:color w:val="000000"/>
          <w:sz w:val="24"/>
          <w:szCs w:val="24"/>
          <w:shd w:val="clear" w:color="auto" w:fill="FFFFFF"/>
        </w:rPr>
      </w:pPr>
    </w:p>
    <w:p w14:paraId="6FFCD973" w14:textId="77777777" w:rsidR="00DC159A" w:rsidRPr="00933EC2" w:rsidRDefault="00DC159A" w:rsidP="00DC159A">
      <w:pPr>
        <w:widowControl w:val="0"/>
        <w:jc w:val="center"/>
        <w:rPr>
          <w:i/>
          <w:color w:val="000000"/>
          <w:sz w:val="24"/>
          <w:szCs w:val="24"/>
          <w:shd w:val="clear" w:color="auto" w:fill="FFFFFF"/>
        </w:rPr>
      </w:pPr>
      <w:r w:rsidRPr="00933EC2">
        <w:rPr>
          <w:i/>
          <w:color w:val="000000"/>
          <w:sz w:val="24"/>
          <w:szCs w:val="24"/>
          <w:shd w:val="clear" w:color="auto" w:fill="FFFFFF"/>
        </w:rPr>
        <w:t>„</w:t>
      </w:r>
      <w:r w:rsidRPr="00933EC2">
        <w:rPr>
          <w:b/>
          <w:i/>
          <w:color w:val="000000"/>
          <w:sz w:val="24"/>
          <w:szCs w:val="24"/>
          <w:shd w:val="clear" w:color="auto" w:fill="FFFFFF"/>
        </w:rPr>
        <w:t>7.§</w:t>
      </w:r>
    </w:p>
    <w:p w14:paraId="522F12B4" w14:textId="77777777" w:rsidR="00933EC2" w:rsidRPr="00933EC2" w:rsidRDefault="00933EC2" w:rsidP="00846868">
      <w:pPr>
        <w:jc w:val="both"/>
        <w:rPr>
          <w:i/>
          <w:sz w:val="24"/>
          <w:szCs w:val="24"/>
        </w:rPr>
      </w:pPr>
      <w:r w:rsidRPr="00933EC2">
        <w:rPr>
          <w:i/>
          <w:sz w:val="24"/>
          <w:szCs w:val="24"/>
        </w:rPr>
        <w:t xml:space="preserve">(1) </w:t>
      </w:r>
      <w:bookmarkStart w:id="0" w:name="pr37"/>
      <w:bookmarkEnd w:id="0"/>
      <w:r w:rsidRPr="00933EC2">
        <w:rPr>
          <w:i/>
          <w:sz w:val="24"/>
          <w:szCs w:val="24"/>
        </w:rPr>
        <w:t xml:space="preserve">Az Önkormányzat ellátja a Magyarország helyi önkormányzatairól szóló 2011. évi CLXXXIX. törvény (a továbbiakban: Mötv.) valamint az ágazati törvények szerinti kötelezően előírt, továbbá az önként vállalt feladat- és hatásköröket. </w:t>
      </w:r>
    </w:p>
    <w:p w14:paraId="72ED5C07" w14:textId="77777777" w:rsidR="00933EC2" w:rsidRPr="00933EC2" w:rsidRDefault="00933EC2" w:rsidP="00933EC2">
      <w:pPr>
        <w:rPr>
          <w:i/>
          <w:sz w:val="24"/>
          <w:szCs w:val="24"/>
        </w:rPr>
      </w:pPr>
      <w:r w:rsidRPr="00933EC2">
        <w:rPr>
          <w:i/>
          <w:sz w:val="24"/>
          <w:szCs w:val="24"/>
        </w:rPr>
        <w:t>(2) Az önkormányzat által önként vállalt feladatok felsorolását a 1. melléklet tartalmazza.</w:t>
      </w:r>
      <w:r>
        <w:rPr>
          <w:i/>
          <w:sz w:val="24"/>
          <w:szCs w:val="24"/>
        </w:rPr>
        <w:t>”</w:t>
      </w:r>
      <w:r w:rsidRPr="00933EC2">
        <w:rPr>
          <w:i/>
          <w:sz w:val="24"/>
          <w:szCs w:val="24"/>
        </w:rPr>
        <w:t xml:space="preserve"> </w:t>
      </w:r>
    </w:p>
    <w:p w14:paraId="16F0742D" w14:textId="77777777" w:rsidR="00DC159A" w:rsidRDefault="00DC159A" w:rsidP="00DC159A">
      <w:pPr>
        <w:widowControl w:val="0"/>
        <w:jc w:val="center"/>
        <w:rPr>
          <w:color w:val="000000"/>
          <w:sz w:val="24"/>
          <w:szCs w:val="24"/>
          <w:shd w:val="clear" w:color="auto" w:fill="FFFFFF"/>
        </w:rPr>
      </w:pPr>
    </w:p>
    <w:p w14:paraId="21A5B119" w14:textId="77777777" w:rsidR="00933EC2" w:rsidRDefault="00933EC2" w:rsidP="00933EC2">
      <w:pPr>
        <w:widowControl w:val="0"/>
        <w:jc w:val="center"/>
        <w:rPr>
          <w:b/>
          <w:color w:val="000000"/>
          <w:sz w:val="24"/>
          <w:szCs w:val="24"/>
          <w:shd w:val="clear" w:color="auto" w:fill="FFFFFF"/>
        </w:rPr>
      </w:pPr>
      <w:r>
        <w:rPr>
          <w:b/>
          <w:color w:val="000000"/>
          <w:sz w:val="24"/>
          <w:szCs w:val="24"/>
          <w:shd w:val="clear" w:color="auto" w:fill="FFFFFF"/>
        </w:rPr>
        <w:t xml:space="preserve">5. </w:t>
      </w:r>
      <w:r w:rsidRPr="005F1B3F">
        <w:rPr>
          <w:b/>
          <w:color w:val="000000"/>
          <w:sz w:val="24"/>
          <w:szCs w:val="24"/>
          <w:shd w:val="clear" w:color="auto" w:fill="FFFFFF"/>
        </w:rPr>
        <w:t>§</w:t>
      </w:r>
    </w:p>
    <w:p w14:paraId="6C87E23F" w14:textId="77777777" w:rsidR="00933EC2" w:rsidRDefault="00933EC2" w:rsidP="00933EC2">
      <w:pPr>
        <w:widowControl w:val="0"/>
        <w:jc w:val="center"/>
        <w:rPr>
          <w:b/>
          <w:color w:val="000000"/>
          <w:sz w:val="24"/>
          <w:szCs w:val="24"/>
          <w:shd w:val="clear" w:color="auto" w:fill="FFFFFF"/>
        </w:rPr>
      </w:pPr>
    </w:p>
    <w:p w14:paraId="33FF86BF" w14:textId="77777777" w:rsidR="00933EC2" w:rsidRDefault="00933EC2" w:rsidP="00933EC2">
      <w:pPr>
        <w:widowControl w:val="0"/>
        <w:jc w:val="both"/>
        <w:rPr>
          <w:color w:val="000000"/>
          <w:sz w:val="24"/>
          <w:szCs w:val="24"/>
          <w:shd w:val="clear" w:color="auto" w:fill="FFFFFF"/>
        </w:rPr>
      </w:pPr>
      <w:r>
        <w:rPr>
          <w:color w:val="000000"/>
          <w:sz w:val="24"/>
          <w:szCs w:val="24"/>
          <w:shd w:val="clear" w:color="auto" w:fill="FFFFFF"/>
        </w:rPr>
        <w:t>A R. 7.§-a helyébe az alábbi (2) bekezdéssel egészül ki:</w:t>
      </w:r>
    </w:p>
    <w:p w14:paraId="6CE10A9A" w14:textId="77777777" w:rsidR="005F1B3F" w:rsidRPr="005F1B3F" w:rsidRDefault="005F1B3F" w:rsidP="005F1B3F">
      <w:pPr>
        <w:widowControl w:val="0"/>
        <w:jc w:val="center"/>
        <w:rPr>
          <w:b/>
          <w:bCs/>
          <w:sz w:val="24"/>
          <w:szCs w:val="24"/>
        </w:rPr>
      </w:pPr>
    </w:p>
    <w:p w14:paraId="10609F26" w14:textId="77777777" w:rsidR="00933EC2" w:rsidRPr="00933EC2" w:rsidRDefault="00933EC2" w:rsidP="00933EC2">
      <w:pPr>
        <w:jc w:val="both"/>
        <w:rPr>
          <w:i/>
          <w:sz w:val="24"/>
          <w:szCs w:val="24"/>
        </w:rPr>
      </w:pPr>
      <w:r>
        <w:rPr>
          <w:bCs/>
          <w:i/>
          <w:color w:val="000000"/>
          <w:sz w:val="24"/>
          <w:szCs w:val="24"/>
          <w:shd w:val="clear" w:color="auto" w:fill="FFFFFF"/>
        </w:rPr>
        <w:t>„</w:t>
      </w:r>
      <w:r w:rsidRPr="00933EC2">
        <w:rPr>
          <w:bCs/>
          <w:i/>
          <w:color w:val="000000"/>
          <w:sz w:val="24"/>
          <w:szCs w:val="24"/>
          <w:shd w:val="clear" w:color="auto" w:fill="FFFFFF"/>
        </w:rPr>
        <w:t xml:space="preserve">(2) </w:t>
      </w:r>
      <w:r w:rsidRPr="00933EC2">
        <w:rPr>
          <w:i/>
          <w:sz w:val="24"/>
          <w:szCs w:val="24"/>
        </w:rPr>
        <w:t xml:space="preserve">A Mötv. 42. §-ában felsoroltakon kívül a Képviselő-testület kizárólagos hatáskörébe tartozik </w:t>
      </w:r>
    </w:p>
    <w:p w14:paraId="65C6292D" w14:textId="77777777" w:rsidR="00933EC2" w:rsidRPr="00933EC2" w:rsidRDefault="00933EC2" w:rsidP="00933EC2">
      <w:pPr>
        <w:jc w:val="both"/>
        <w:rPr>
          <w:i/>
          <w:sz w:val="24"/>
          <w:szCs w:val="24"/>
        </w:rPr>
      </w:pPr>
      <w:r w:rsidRPr="00933EC2">
        <w:rPr>
          <w:i/>
          <w:sz w:val="24"/>
          <w:szCs w:val="24"/>
        </w:rPr>
        <w:t xml:space="preserve">a) a helyi közügy megoldásának vállalása, vagy az arról történő lemondás, és </w:t>
      </w:r>
    </w:p>
    <w:p w14:paraId="7E26A246" w14:textId="77777777" w:rsidR="00933EC2" w:rsidRDefault="00933EC2" w:rsidP="00933EC2">
      <w:pPr>
        <w:jc w:val="both"/>
        <w:rPr>
          <w:i/>
          <w:sz w:val="24"/>
          <w:szCs w:val="24"/>
        </w:rPr>
      </w:pPr>
      <w:r w:rsidRPr="00933EC2">
        <w:rPr>
          <w:i/>
          <w:sz w:val="24"/>
          <w:szCs w:val="24"/>
        </w:rPr>
        <w:t>b) gazdasági társaságba való belépés, kilépés, ezek alapítása, megszüntetése.</w:t>
      </w:r>
      <w:r>
        <w:rPr>
          <w:i/>
          <w:sz w:val="24"/>
          <w:szCs w:val="24"/>
        </w:rPr>
        <w:t>”</w:t>
      </w:r>
    </w:p>
    <w:p w14:paraId="2B2C4C18" w14:textId="77777777" w:rsidR="00933EC2" w:rsidRDefault="00933EC2" w:rsidP="00933EC2">
      <w:pPr>
        <w:jc w:val="both"/>
        <w:rPr>
          <w:i/>
          <w:sz w:val="24"/>
          <w:szCs w:val="24"/>
        </w:rPr>
      </w:pPr>
    </w:p>
    <w:p w14:paraId="5D700783" w14:textId="77777777" w:rsidR="00933EC2" w:rsidRDefault="00933EC2" w:rsidP="00933EC2">
      <w:pPr>
        <w:widowControl w:val="0"/>
        <w:jc w:val="center"/>
        <w:rPr>
          <w:b/>
          <w:color w:val="000000"/>
          <w:sz w:val="24"/>
          <w:szCs w:val="24"/>
          <w:shd w:val="clear" w:color="auto" w:fill="FFFFFF"/>
        </w:rPr>
      </w:pPr>
      <w:r>
        <w:rPr>
          <w:b/>
          <w:color w:val="000000"/>
          <w:sz w:val="24"/>
          <w:szCs w:val="24"/>
          <w:shd w:val="clear" w:color="auto" w:fill="FFFFFF"/>
        </w:rPr>
        <w:t xml:space="preserve">6. </w:t>
      </w:r>
      <w:r w:rsidRPr="005F1B3F">
        <w:rPr>
          <w:b/>
          <w:color w:val="000000"/>
          <w:sz w:val="24"/>
          <w:szCs w:val="24"/>
          <w:shd w:val="clear" w:color="auto" w:fill="FFFFFF"/>
        </w:rPr>
        <w:t>§</w:t>
      </w:r>
    </w:p>
    <w:p w14:paraId="2DDD21C7" w14:textId="77777777" w:rsidR="00933EC2" w:rsidRDefault="00933EC2" w:rsidP="00933EC2">
      <w:pPr>
        <w:widowControl w:val="0"/>
        <w:jc w:val="center"/>
        <w:rPr>
          <w:b/>
          <w:color w:val="000000"/>
          <w:sz w:val="24"/>
          <w:szCs w:val="24"/>
          <w:shd w:val="clear" w:color="auto" w:fill="FFFFFF"/>
        </w:rPr>
      </w:pPr>
    </w:p>
    <w:p w14:paraId="1765AC6E" w14:textId="77777777" w:rsidR="00933EC2" w:rsidRDefault="00933EC2" w:rsidP="00933EC2">
      <w:pPr>
        <w:widowControl w:val="0"/>
        <w:jc w:val="both"/>
        <w:rPr>
          <w:color w:val="000000"/>
          <w:sz w:val="24"/>
          <w:szCs w:val="24"/>
          <w:shd w:val="clear" w:color="auto" w:fill="FFFFFF"/>
        </w:rPr>
      </w:pPr>
      <w:r>
        <w:rPr>
          <w:color w:val="000000"/>
          <w:sz w:val="24"/>
          <w:szCs w:val="24"/>
          <w:shd w:val="clear" w:color="auto" w:fill="FFFFFF"/>
        </w:rPr>
        <w:t>A R. 11.§ (3) bekezdése helyébe az alábbi rendelkezés lép:</w:t>
      </w:r>
    </w:p>
    <w:p w14:paraId="3294C956" w14:textId="77777777" w:rsidR="00933EC2" w:rsidRDefault="00933EC2" w:rsidP="00933EC2">
      <w:pPr>
        <w:jc w:val="both"/>
        <w:rPr>
          <w:i/>
          <w:sz w:val="24"/>
          <w:szCs w:val="24"/>
        </w:rPr>
      </w:pPr>
    </w:p>
    <w:p w14:paraId="10FCA5C3" w14:textId="77777777" w:rsidR="00933EC2" w:rsidRDefault="00933EC2" w:rsidP="00933EC2">
      <w:pPr>
        <w:jc w:val="both"/>
        <w:rPr>
          <w:i/>
          <w:sz w:val="24"/>
          <w:szCs w:val="24"/>
        </w:rPr>
      </w:pPr>
      <w:r w:rsidRPr="00933EC2">
        <w:rPr>
          <w:i/>
          <w:sz w:val="24"/>
          <w:szCs w:val="24"/>
        </w:rPr>
        <w:t>„(3) A rendes ülésre szóló meghívót az ülés anyagával együtt a képviselőknek és a tanácskozási joggal meghívottaknak olyan időpontban kell megküldeni, hogy azt a testületi ülés napját megelőzően lehetőség szerint legalább 3 nappal megkapják. A képviselők nyilatkozhatnak, hogy a testületi ülés anyagát elektronikusan vagy nyomtatott formában kérik kézbesíteni.</w:t>
      </w:r>
      <w:r>
        <w:rPr>
          <w:i/>
          <w:sz w:val="24"/>
          <w:szCs w:val="24"/>
        </w:rPr>
        <w:t>”</w:t>
      </w:r>
    </w:p>
    <w:p w14:paraId="476FE230" w14:textId="77777777" w:rsidR="007F78DA" w:rsidRDefault="007F78DA" w:rsidP="007F78DA">
      <w:pPr>
        <w:widowControl w:val="0"/>
        <w:jc w:val="center"/>
        <w:rPr>
          <w:b/>
          <w:color w:val="000000"/>
          <w:sz w:val="24"/>
          <w:szCs w:val="24"/>
          <w:shd w:val="clear" w:color="auto" w:fill="FFFFFF"/>
        </w:rPr>
      </w:pPr>
    </w:p>
    <w:p w14:paraId="2A4515B1" w14:textId="77777777" w:rsidR="007F78DA" w:rsidRDefault="007F78DA" w:rsidP="007F78DA">
      <w:pPr>
        <w:widowControl w:val="0"/>
        <w:jc w:val="center"/>
        <w:rPr>
          <w:b/>
          <w:color w:val="000000"/>
          <w:sz w:val="24"/>
          <w:szCs w:val="24"/>
          <w:shd w:val="clear" w:color="auto" w:fill="FFFFFF"/>
        </w:rPr>
      </w:pPr>
      <w:r>
        <w:rPr>
          <w:b/>
          <w:color w:val="000000"/>
          <w:sz w:val="24"/>
          <w:szCs w:val="24"/>
          <w:shd w:val="clear" w:color="auto" w:fill="FFFFFF"/>
        </w:rPr>
        <w:t xml:space="preserve">7. </w:t>
      </w:r>
      <w:r w:rsidRPr="005F1B3F">
        <w:rPr>
          <w:b/>
          <w:color w:val="000000"/>
          <w:sz w:val="24"/>
          <w:szCs w:val="24"/>
          <w:shd w:val="clear" w:color="auto" w:fill="FFFFFF"/>
        </w:rPr>
        <w:t>§</w:t>
      </w:r>
    </w:p>
    <w:p w14:paraId="375E015E" w14:textId="77777777" w:rsidR="007F78DA" w:rsidRDefault="007F78DA" w:rsidP="007F78DA">
      <w:pPr>
        <w:widowControl w:val="0"/>
        <w:jc w:val="center"/>
        <w:rPr>
          <w:b/>
          <w:color w:val="000000"/>
          <w:sz w:val="24"/>
          <w:szCs w:val="24"/>
          <w:shd w:val="clear" w:color="auto" w:fill="FFFFFF"/>
        </w:rPr>
      </w:pPr>
    </w:p>
    <w:p w14:paraId="2C67335D" w14:textId="77777777" w:rsidR="007F78DA" w:rsidRDefault="007F78DA" w:rsidP="007F78DA">
      <w:pPr>
        <w:widowControl w:val="0"/>
        <w:jc w:val="both"/>
        <w:rPr>
          <w:color w:val="000000"/>
          <w:sz w:val="24"/>
          <w:szCs w:val="24"/>
          <w:shd w:val="clear" w:color="auto" w:fill="FFFFFF"/>
        </w:rPr>
      </w:pPr>
      <w:r>
        <w:rPr>
          <w:color w:val="000000"/>
          <w:sz w:val="24"/>
          <w:szCs w:val="24"/>
          <w:shd w:val="clear" w:color="auto" w:fill="FFFFFF"/>
        </w:rPr>
        <w:t>A R. a következő 13/A.§-sal egészül ki:</w:t>
      </w:r>
    </w:p>
    <w:p w14:paraId="0E2A43D1" w14:textId="77777777" w:rsidR="007F78DA" w:rsidRDefault="007F78DA" w:rsidP="00933EC2">
      <w:pPr>
        <w:jc w:val="both"/>
        <w:rPr>
          <w:i/>
          <w:sz w:val="24"/>
          <w:szCs w:val="24"/>
        </w:rPr>
      </w:pPr>
    </w:p>
    <w:p w14:paraId="067851EA" w14:textId="77777777" w:rsidR="00933EC2" w:rsidRDefault="007F78DA" w:rsidP="00933EC2">
      <w:pPr>
        <w:widowControl w:val="0"/>
        <w:jc w:val="center"/>
        <w:rPr>
          <w:b/>
          <w:color w:val="000000"/>
          <w:sz w:val="24"/>
          <w:szCs w:val="24"/>
          <w:shd w:val="clear" w:color="auto" w:fill="FFFFFF"/>
        </w:rPr>
      </w:pPr>
      <w:r>
        <w:rPr>
          <w:b/>
          <w:color w:val="000000"/>
          <w:sz w:val="24"/>
          <w:szCs w:val="24"/>
          <w:shd w:val="clear" w:color="auto" w:fill="FFFFFF"/>
        </w:rPr>
        <w:t>„13/A</w:t>
      </w:r>
      <w:r w:rsidR="00933EC2">
        <w:rPr>
          <w:b/>
          <w:color w:val="000000"/>
          <w:sz w:val="24"/>
          <w:szCs w:val="24"/>
          <w:shd w:val="clear" w:color="auto" w:fill="FFFFFF"/>
        </w:rPr>
        <w:t xml:space="preserve">. </w:t>
      </w:r>
      <w:r w:rsidR="00933EC2" w:rsidRPr="005F1B3F">
        <w:rPr>
          <w:b/>
          <w:color w:val="000000"/>
          <w:sz w:val="24"/>
          <w:szCs w:val="24"/>
          <w:shd w:val="clear" w:color="auto" w:fill="FFFFFF"/>
        </w:rPr>
        <w:t>§</w:t>
      </w:r>
    </w:p>
    <w:p w14:paraId="50EB3F32" w14:textId="77777777" w:rsidR="00933EC2" w:rsidRDefault="00933EC2" w:rsidP="00933EC2">
      <w:pPr>
        <w:widowControl w:val="0"/>
        <w:jc w:val="center"/>
        <w:rPr>
          <w:b/>
          <w:color w:val="000000"/>
          <w:sz w:val="24"/>
          <w:szCs w:val="24"/>
          <w:shd w:val="clear" w:color="auto" w:fill="FFFFFF"/>
        </w:rPr>
      </w:pPr>
    </w:p>
    <w:p w14:paraId="6BE43C0D" w14:textId="77777777" w:rsidR="007F78DA" w:rsidRPr="007F78DA" w:rsidRDefault="007F78DA" w:rsidP="007F78DA">
      <w:pPr>
        <w:jc w:val="both"/>
        <w:rPr>
          <w:i/>
          <w:sz w:val="24"/>
          <w:szCs w:val="24"/>
        </w:rPr>
      </w:pPr>
      <w:r w:rsidRPr="007F78DA">
        <w:rPr>
          <w:i/>
          <w:sz w:val="24"/>
          <w:szCs w:val="24"/>
        </w:rPr>
        <w:t xml:space="preserve">(1) Azon esetekben, amikor a zárt ülés tartását az Mötv. a Képviselő-testület döntésétől teszi függővé, a zárt ülés tartását </w:t>
      </w:r>
    </w:p>
    <w:p w14:paraId="2DE0A53A" w14:textId="77777777" w:rsidR="007F78DA" w:rsidRPr="007F78DA" w:rsidRDefault="007F78DA" w:rsidP="007F78DA">
      <w:pPr>
        <w:ind w:firstLine="708"/>
        <w:jc w:val="both"/>
        <w:rPr>
          <w:i/>
          <w:sz w:val="24"/>
          <w:szCs w:val="24"/>
        </w:rPr>
      </w:pPr>
      <w:r w:rsidRPr="007F78DA">
        <w:rPr>
          <w:i/>
          <w:sz w:val="24"/>
          <w:szCs w:val="24"/>
        </w:rPr>
        <w:t xml:space="preserve">a) a polgármester, </w:t>
      </w:r>
    </w:p>
    <w:p w14:paraId="1E2F6821" w14:textId="77777777" w:rsidR="007F78DA" w:rsidRPr="007F78DA" w:rsidRDefault="007F78DA" w:rsidP="007F78DA">
      <w:pPr>
        <w:ind w:firstLine="708"/>
        <w:jc w:val="both"/>
        <w:rPr>
          <w:i/>
          <w:sz w:val="24"/>
          <w:szCs w:val="24"/>
        </w:rPr>
      </w:pPr>
      <w:r w:rsidRPr="007F78DA">
        <w:rPr>
          <w:i/>
          <w:sz w:val="24"/>
          <w:szCs w:val="24"/>
        </w:rPr>
        <w:t xml:space="preserve">b) bármely képviselő, </w:t>
      </w:r>
    </w:p>
    <w:p w14:paraId="1BBA8D76" w14:textId="77777777" w:rsidR="007F78DA" w:rsidRPr="007F78DA" w:rsidRDefault="007F78DA" w:rsidP="007F78DA">
      <w:pPr>
        <w:ind w:firstLine="708"/>
        <w:jc w:val="both"/>
        <w:rPr>
          <w:i/>
          <w:sz w:val="24"/>
          <w:szCs w:val="24"/>
        </w:rPr>
      </w:pPr>
      <w:r w:rsidRPr="007F78DA">
        <w:rPr>
          <w:i/>
          <w:sz w:val="24"/>
          <w:szCs w:val="24"/>
        </w:rPr>
        <w:t xml:space="preserve">c) a Képviselő-testület bizottsága, vagy </w:t>
      </w:r>
    </w:p>
    <w:p w14:paraId="5ED1A8AE" w14:textId="77777777" w:rsidR="007F78DA" w:rsidRPr="007F78DA" w:rsidRDefault="007F78DA" w:rsidP="007F78DA">
      <w:pPr>
        <w:ind w:firstLine="708"/>
        <w:jc w:val="both"/>
        <w:rPr>
          <w:i/>
          <w:sz w:val="24"/>
          <w:szCs w:val="24"/>
        </w:rPr>
      </w:pPr>
      <w:r w:rsidRPr="007F78DA">
        <w:rPr>
          <w:i/>
          <w:sz w:val="24"/>
          <w:szCs w:val="24"/>
        </w:rPr>
        <w:t xml:space="preserve">d) a jegyző kezdeményezheti. </w:t>
      </w:r>
    </w:p>
    <w:p w14:paraId="2C40F99F" w14:textId="77777777" w:rsidR="007F78DA" w:rsidRDefault="007F78DA" w:rsidP="007F78DA">
      <w:pPr>
        <w:jc w:val="both"/>
        <w:rPr>
          <w:i/>
          <w:sz w:val="24"/>
          <w:szCs w:val="24"/>
        </w:rPr>
      </w:pPr>
      <w:r w:rsidRPr="007F78DA">
        <w:rPr>
          <w:i/>
          <w:sz w:val="24"/>
          <w:szCs w:val="24"/>
        </w:rPr>
        <w:t>(2) A nyilvános ülésen és a nyilvános ülés előkészítése során a hallgatóság – ideértve a tömegtájékoztatási szervek, a sajtó képviselőit is – csak a kijelölt helyeken foglalhatnak helyet, eszközeiket a kijelölt helyen helyezhetik el, és az ülés rendjét, tanácskozást nem zavarhatják. A hallgatóság az engedély nélküli véleménynyilvánítás bármely formájától tartózkodni köteles. Amennyiben a hallgatóság tagja az ülés rendjére vonatkozó előírásokat nem tartja be vagy az ülést zavarja, a polgármester a konkrét személyt az ülésről kiutasíthatja. (3) A zárt ülésen hozott határozatokat – a zárt ülést követően haladéktalanul, a személyiségi jogok védelméről és az adatvédelemről szóló jogszabályokat betartva – a jegyző kihirdeti.</w:t>
      </w:r>
      <w:r>
        <w:rPr>
          <w:i/>
          <w:sz w:val="24"/>
          <w:szCs w:val="24"/>
        </w:rPr>
        <w:t>”</w:t>
      </w:r>
    </w:p>
    <w:p w14:paraId="53B51D81" w14:textId="77777777" w:rsidR="007F78DA" w:rsidRDefault="007F78DA" w:rsidP="007F78DA">
      <w:pPr>
        <w:jc w:val="both"/>
        <w:rPr>
          <w:i/>
          <w:sz w:val="24"/>
          <w:szCs w:val="24"/>
        </w:rPr>
      </w:pPr>
    </w:p>
    <w:p w14:paraId="6639C869" w14:textId="77777777" w:rsidR="007F78DA" w:rsidRDefault="007F78DA" w:rsidP="007F78DA">
      <w:pPr>
        <w:widowControl w:val="0"/>
        <w:jc w:val="center"/>
        <w:rPr>
          <w:b/>
          <w:color w:val="000000"/>
          <w:sz w:val="24"/>
          <w:szCs w:val="24"/>
          <w:shd w:val="clear" w:color="auto" w:fill="FFFFFF"/>
        </w:rPr>
      </w:pPr>
      <w:r>
        <w:rPr>
          <w:b/>
          <w:color w:val="000000"/>
          <w:sz w:val="24"/>
          <w:szCs w:val="24"/>
          <w:shd w:val="clear" w:color="auto" w:fill="FFFFFF"/>
        </w:rPr>
        <w:t xml:space="preserve">8. </w:t>
      </w:r>
      <w:r w:rsidRPr="005F1B3F">
        <w:rPr>
          <w:b/>
          <w:color w:val="000000"/>
          <w:sz w:val="24"/>
          <w:szCs w:val="24"/>
          <w:shd w:val="clear" w:color="auto" w:fill="FFFFFF"/>
        </w:rPr>
        <w:t>§</w:t>
      </w:r>
    </w:p>
    <w:p w14:paraId="51CA4939" w14:textId="77777777" w:rsidR="007F78DA" w:rsidRDefault="007F78DA" w:rsidP="007F78DA">
      <w:pPr>
        <w:widowControl w:val="0"/>
        <w:jc w:val="center"/>
        <w:rPr>
          <w:b/>
          <w:color w:val="000000"/>
          <w:sz w:val="24"/>
          <w:szCs w:val="24"/>
          <w:shd w:val="clear" w:color="auto" w:fill="FFFFFF"/>
        </w:rPr>
      </w:pPr>
    </w:p>
    <w:p w14:paraId="5867EAD2" w14:textId="77777777" w:rsidR="007F78DA" w:rsidRDefault="007F78DA" w:rsidP="007F78DA">
      <w:pPr>
        <w:widowControl w:val="0"/>
        <w:jc w:val="both"/>
        <w:rPr>
          <w:color w:val="000000"/>
          <w:sz w:val="24"/>
          <w:szCs w:val="24"/>
          <w:shd w:val="clear" w:color="auto" w:fill="FFFFFF"/>
        </w:rPr>
      </w:pPr>
      <w:r>
        <w:rPr>
          <w:color w:val="000000"/>
          <w:sz w:val="24"/>
          <w:szCs w:val="24"/>
          <w:shd w:val="clear" w:color="auto" w:fill="FFFFFF"/>
        </w:rPr>
        <w:t>A R. 16.§ (7) a) pontja helyébe az alábbi rendelkezés lép:</w:t>
      </w:r>
    </w:p>
    <w:p w14:paraId="25A84F56" w14:textId="77777777" w:rsidR="007F78DA" w:rsidRDefault="007F78DA" w:rsidP="007F78DA">
      <w:pPr>
        <w:rPr>
          <w:sz w:val="22"/>
          <w:szCs w:val="22"/>
        </w:rPr>
      </w:pPr>
    </w:p>
    <w:p w14:paraId="44F84FF0" w14:textId="77777777" w:rsidR="007F78DA" w:rsidRPr="007F78DA" w:rsidRDefault="007F78DA" w:rsidP="007F78DA">
      <w:pPr>
        <w:rPr>
          <w:i/>
          <w:sz w:val="22"/>
          <w:szCs w:val="22"/>
        </w:rPr>
      </w:pPr>
      <w:r w:rsidRPr="007F78DA">
        <w:rPr>
          <w:i/>
          <w:sz w:val="22"/>
          <w:szCs w:val="22"/>
        </w:rPr>
        <w:t xml:space="preserve">„(7) Előterjesztést tehetnek: </w:t>
      </w:r>
    </w:p>
    <w:p w14:paraId="051F7EC9" w14:textId="77777777" w:rsidR="007F78DA" w:rsidRPr="007F78DA" w:rsidRDefault="007F78DA" w:rsidP="007F78DA">
      <w:pPr>
        <w:widowControl w:val="0"/>
        <w:numPr>
          <w:ilvl w:val="0"/>
          <w:numId w:val="4"/>
        </w:numPr>
        <w:jc w:val="both"/>
        <w:rPr>
          <w:i/>
          <w:color w:val="000000"/>
          <w:sz w:val="24"/>
          <w:szCs w:val="24"/>
          <w:shd w:val="clear" w:color="auto" w:fill="FFFFFF"/>
        </w:rPr>
      </w:pPr>
      <w:r w:rsidRPr="007F78DA">
        <w:rPr>
          <w:i/>
          <w:sz w:val="22"/>
          <w:szCs w:val="22"/>
        </w:rPr>
        <w:t>polgármester, alpolgármester,”</w:t>
      </w:r>
    </w:p>
    <w:p w14:paraId="244F9B45" w14:textId="77777777" w:rsidR="007F78DA" w:rsidRPr="007F78DA" w:rsidRDefault="007F78DA" w:rsidP="007F78DA">
      <w:pPr>
        <w:jc w:val="both"/>
        <w:rPr>
          <w:i/>
          <w:sz w:val="24"/>
          <w:szCs w:val="24"/>
        </w:rPr>
      </w:pPr>
    </w:p>
    <w:p w14:paraId="1D046D07" w14:textId="77777777" w:rsidR="007F78DA" w:rsidRDefault="007F78DA" w:rsidP="007F78DA">
      <w:pPr>
        <w:widowControl w:val="0"/>
        <w:jc w:val="center"/>
        <w:rPr>
          <w:b/>
          <w:color w:val="000000"/>
          <w:sz w:val="24"/>
          <w:szCs w:val="24"/>
          <w:shd w:val="clear" w:color="auto" w:fill="FFFFFF"/>
        </w:rPr>
      </w:pPr>
      <w:r>
        <w:rPr>
          <w:b/>
          <w:color w:val="000000"/>
          <w:sz w:val="24"/>
          <w:szCs w:val="24"/>
          <w:shd w:val="clear" w:color="auto" w:fill="FFFFFF"/>
        </w:rPr>
        <w:t xml:space="preserve">9. </w:t>
      </w:r>
      <w:r w:rsidRPr="005F1B3F">
        <w:rPr>
          <w:b/>
          <w:color w:val="000000"/>
          <w:sz w:val="24"/>
          <w:szCs w:val="24"/>
          <w:shd w:val="clear" w:color="auto" w:fill="FFFFFF"/>
        </w:rPr>
        <w:t>§</w:t>
      </w:r>
    </w:p>
    <w:p w14:paraId="4DD7598B" w14:textId="77777777" w:rsidR="007F78DA" w:rsidRDefault="007F78DA" w:rsidP="007F78DA">
      <w:pPr>
        <w:widowControl w:val="0"/>
        <w:jc w:val="center"/>
        <w:rPr>
          <w:b/>
          <w:color w:val="000000"/>
          <w:sz w:val="24"/>
          <w:szCs w:val="24"/>
          <w:shd w:val="clear" w:color="auto" w:fill="FFFFFF"/>
        </w:rPr>
      </w:pPr>
    </w:p>
    <w:p w14:paraId="59930595" w14:textId="77777777" w:rsidR="007F78DA" w:rsidRDefault="007F78DA" w:rsidP="007F78DA">
      <w:pPr>
        <w:widowControl w:val="0"/>
        <w:jc w:val="both"/>
        <w:rPr>
          <w:color w:val="000000"/>
          <w:sz w:val="24"/>
          <w:szCs w:val="24"/>
          <w:shd w:val="clear" w:color="auto" w:fill="FFFFFF"/>
        </w:rPr>
      </w:pPr>
      <w:r>
        <w:rPr>
          <w:color w:val="000000"/>
          <w:sz w:val="24"/>
          <w:szCs w:val="24"/>
          <w:shd w:val="clear" w:color="auto" w:fill="FFFFFF"/>
        </w:rPr>
        <w:t xml:space="preserve">A R. </w:t>
      </w:r>
      <w:r w:rsidR="0018057C">
        <w:rPr>
          <w:color w:val="000000"/>
          <w:sz w:val="24"/>
          <w:szCs w:val="24"/>
          <w:shd w:val="clear" w:color="auto" w:fill="FFFFFF"/>
        </w:rPr>
        <w:t>31.§ (4) bekezdése</w:t>
      </w:r>
      <w:r>
        <w:rPr>
          <w:color w:val="000000"/>
          <w:sz w:val="24"/>
          <w:szCs w:val="24"/>
          <w:shd w:val="clear" w:color="auto" w:fill="FFFFFF"/>
        </w:rPr>
        <w:t xml:space="preserve"> helyébe az alábbi rendelkezés lép:</w:t>
      </w:r>
    </w:p>
    <w:p w14:paraId="784A0808" w14:textId="77777777" w:rsidR="007F78DA" w:rsidRDefault="007F78DA" w:rsidP="007F78DA">
      <w:pPr>
        <w:widowControl w:val="0"/>
        <w:jc w:val="center"/>
        <w:rPr>
          <w:b/>
          <w:color w:val="000000"/>
          <w:sz w:val="24"/>
          <w:szCs w:val="24"/>
          <w:shd w:val="clear" w:color="auto" w:fill="FFFFFF"/>
        </w:rPr>
      </w:pPr>
    </w:p>
    <w:p w14:paraId="4B23121E" w14:textId="77777777" w:rsidR="0018057C" w:rsidRPr="0018057C" w:rsidRDefault="0018057C" w:rsidP="0018057C">
      <w:pPr>
        <w:jc w:val="both"/>
        <w:rPr>
          <w:i/>
          <w:sz w:val="24"/>
          <w:szCs w:val="24"/>
        </w:rPr>
      </w:pPr>
      <w:r w:rsidRPr="0018057C">
        <w:rPr>
          <w:i/>
          <w:color w:val="000000"/>
          <w:sz w:val="24"/>
          <w:szCs w:val="24"/>
          <w:shd w:val="clear" w:color="auto" w:fill="FFFFFF"/>
        </w:rPr>
        <w:t xml:space="preserve">„(4) </w:t>
      </w:r>
      <w:r w:rsidRPr="0018057C">
        <w:rPr>
          <w:i/>
          <w:sz w:val="24"/>
          <w:szCs w:val="24"/>
        </w:rPr>
        <w:t>A képviselő-testület ülésének jegyzőkönyvét 2 példányban kell elkészíteni, melyből:</w:t>
      </w:r>
    </w:p>
    <w:p w14:paraId="1B7AE271" w14:textId="77777777" w:rsidR="0018057C" w:rsidRPr="0018057C" w:rsidRDefault="0018057C" w:rsidP="0018057C">
      <w:pPr>
        <w:widowControl w:val="0"/>
        <w:numPr>
          <w:ilvl w:val="1"/>
          <w:numId w:val="5"/>
        </w:numPr>
        <w:suppressAutoHyphens w:val="0"/>
        <w:overflowPunct/>
        <w:autoSpaceDE/>
        <w:jc w:val="both"/>
        <w:textAlignment w:val="auto"/>
        <w:rPr>
          <w:i/>
          <w:sz w:val="24"/>
          <w:szCs w:val="24"/>
        </w:rPr>
      </w:pPr>
      <w:r w:rsidRPr="0018057C">
        <w:rPr>
          <w:i/>
          <w:sz w:val="24"/>
          <w:szCs w:val="24"/>
        </w:rPr>
        <w:t>egy eredeti példányt évente be kell köttetni, és a közös önkormányzati hivatalban kell megőrizni,</w:t>
      </w:r>
    </w:p>
    <w:p w14:paraId="544DBED9" w14:textId="77777777" w:rsidR="0018057C" w:rsidRPr="0018057C" w:rsidRDefault="0018057C" w:rsidP="0018057C">
      <w:pPr>
        <w:widowControl w:val="0"/>
        <w:numPr>
          <w:ilvl w:val="1"/>
          <w:numId w:val="5"/>
        </w:numPr>
        <w:suppressAutoHyphens w:val="0"/>
        <w:overflowPunct/>
        <w:autoSpaceDE/>
        <w:jc w:val="both"/>
        <w:textAlignment w:val="auto"/>
        <w:rPr>
          <w:i/>
          <w:sz w:val="24"/>
          <w:szCs w:val="24"/>
        </w:rPr>
      </w:pPr>
      <w:r w:rsidRPr="0018057C">
        <w:rPr>
          <w:i/>
          <w:sz w:val="24"/>
          <w:szCs w:val="24"/>
        </w:rPr>
        <w:lastRenderedPageBreak/>
        <w:t>egy másolati példányt iktatásban meg kell őrizni.</w:t>
      </w:r>
    </w:p>
    <w:p w14:paraId="459F74B5" w14:textId="77777777" w:rsidR="0018057C" w:rsidRPr="0018057C" w:rsidRDefault="0018057C" w:rsidP="0018057C">
      <w:pPr>
        <w:jc w:val="both"/>
        <w:rPr>
          <w:i/>
          <w:sz w:val="24"/>
          <w:szCs w:val="24"/>
        </w:rPr>
      </w:pPr>
      <w:r w:rsidRPr="0018057C">
        <w:rPr>
          <w:i/>
          <w:sz w:val="24"/>
          <w:szCs w:val="24"/>
        </w:rPr>
        <w:t>A jegyzőkönyvet a jegyző köteles elektronikus úton, az erre rendszeresített internetes felületen,</w:t>
      </w:r>
      <w:r w:rsidRPr="0018057C">
        <w:rPr>
          <w:i/>
          <w:sz w:val="24"/>
          <w:szCs w:val="24"/>
          <w:shd w:val="clear" w:color="auto" w:fill="FFFFFF"/>
        </w:rPr>
        <w:t xml:space="preserve"> az ülést követő tizenöt napon belül megküldeni a kormányhivatalnak.”</w:t>
      </w:r>
    </w:p>
    <w:p w14:paraId="114D107C" w14:textId="77777777" w:rsidR="007F78DA" w:rsidRPr="0018057C" w:rsidRDefault="007F78DA" w:rsidP="0018057C">
      <w:pPr>
        <w:widowControl w:val="0"/>
        <w:jc w:val="both"/>
        <w:rPr>
          <w:i/>
          <w:color w:val="000000"/>
          <w:sz w:val="24"/>
          <w:szCs w:val="24"/>
          <w:shd w:val="clear" w:color="auto" w:fill="FFFFFF"/>
        </w:rPr>
      </w:pPr>
    </w:p>
    <w:p w14:paraId="547E1886" w14:textId="77777777" w:rsidR="008A6A76" w:rsidRDefault="008A6A76" w:rsidP="008A6A76">
      <w:pPr>
        <w:widowControl w:val="0"/>
        <w:jc w:val="center"/>
        <w:rPr>
          <w:b/>
          <w:color w:val="000000"/>
          <w:sz w:val="24"/>
          <w:szCs w:val="24"/>
          <w:shd w:val="clear" w:color="auto" w:fill="FFFFFF"/>
        </w:rPr>
      </w:pPr>
      <w:r>
        <w:rPr>
          <w:b/>
          <w:color w:val="000000"/>
          <w:sz w:val="24"/>
          <w:szCs w:val="24"/>
          <w:shd w:val="clear" w:color="auto" w:fill="FFFFFF"/>
        </w:rPr>
        <w:t xml:space="preserve">10. </w:t>
      </w:r>
      <w:r w:rsidRPr="005F1B3F">
        <w:rPr>
          <w:b/>
          <w:color w:val="000000"/>
          <w:sz w:val="24"/>
          <w:szCs w:val="24"/>
          <w:shd w:val="clear" w:color="auto" w:fill="FFFFFF"/>
        </w:rPr>
        <w:t>§</w:t>
      </w:r>
    </w:p>
    <w:p w14:paraId="047F9E5B" w14:textId="77777777" w:rsidR="008A6A76" w:rsidRDefault="008A6A76" w:rsidP="008A6A76">
      <w:pPr>
        <w:widowControl w:val="0"/>
        <w:jc w:val="center"/>
        <w:rPr>
          <w:b/>
          <w:color w:val="000000"/>
          <w:sz w:val="24"/>
          <w:szCs w:val="24"/>
          <w:shd w:val="clear" w:color="auto" w:fill="FFFFFF"/>
        </w:rPr>
      </w:pPr>
    </w:p>
    <w:p w14:paraId="2EEABC16" w14:textId="77777777" w:rsidR="008A6A76" w:rsidRDefault="008A6A76" w:rsidP="008A6A76">
      <w:pPr>
        <w:widowControl w:val="0"/>
        <w:jc w:val="both"/>
        <w:rPr>
          <w:color w:val="000000"/>
          <w:sz w:val="24"/>
          <w:szCs w:val="24"/>
          <w:shd w:val="clear" w:color="auto" w:fill="FFFFFF"/>
        </w:rPr>
      </w:pPr>
      <w:r>
        <w:rPr>
          <w:color w:val="000000"/>
          <w:sz w:val="24"/>
          <w:szCs w:val="24"/>
          <w:shd w:val="clear" w:color="auto" w:fill="FFFFFF"/>
        </w:rPr>
        <w:t>A R. 42.§ (2) a) pontja helyébe az alábbi rendelkezés lép:</w:t>
      </w:r>
    </w:p>
    <w:p w14:paraId="7E3E6637" w14:textId="77777777" w:rsidR="008A6A76" w:rsidRDefault="008A6A76" w:rsidP="008A6A76">
      <w:pPr>
        <w:widowControl w:val="0"/>
        <w:jc w:val="both"/>
        <w:rPr>
          <w:color w:val="000000"/>
          <w:sz w:val="24"/>
          <w:szCs w:val="24"/>
          <w:shd w:val="clear" w:color="auto" w:fill="FFFFFF"/>
        </w:rPr>
      </w:pPr>
    </w:p>
    <w:p w14:paraId="3AE43E19" w14:textId="77777777" w:rsidR="008A6A76" w:rsidRPr="008A6A76" w:rsidRDefault="008A6A76" w:rsidP="008A6A76">
      <w:pPr>
        <w:rPr>
          <w:sz w:val="22"/>
          <w:szCs w:val="22"/>
        </w:rPr>
      </w:pPr>
      <w:r w:rsidRPr="008A6A76">
        <w:rPr>
          <w:i/>
          <w:color w:val="000000"/>
          <w:sz w:val="24"/>
          <w:szCs w:val="24"/>
          <w:shd w:val="clear" w:color="auto" w:fill="FFFFFF"/>
        </w:rPr>
        <w:t xml:space="preserve">„(2) </w:t>
      </w:r>
      <w:r w:rsidRPr="008A6A76">
        <w:rPr>
          <w:i/>
          <w:sz w:val="22"/>
          <w:szCs w:val="22"/>
        </w:rPr>
        <w:t>A képviselő főbb jogai:</w:t>
      </w:r>
      <w:r>
        <w:rPr>
          <w:sz w:val="22"/>
          <w:szCs w:val="22"/>
        </w:rPr>
        <w:t xml:space="preserve"> </w:t>
      </w:r>
    </w:p>
    <w:p w14:paraId="612F1122" w14:textId="77777777" w:rsidR="008A6A76" w:rsidRPr="008A6A76" w:rsidRDefault="008A6A76" w:rsidP="008A6A76">
      <w:pPr>
        <w:widowControl w:val="0"/>
        <w:numPr>
          <w:ilvl w:val="0"/>
          <w:numId w:val="7"/>
        </w:numPr>
        <w:suppressAutoHyphens w:val="0"/>
        <w:overflowPunct/>
        <w:autoSpaceDE/>
        <w:spacing w:before="120"/>
        <w:jc w:val="both"/>
        <w:textAlignment w:val="auto"/>
        <w:rPr>
          <w:i/>
          <w:color w:val="000000"/>
          <w:sz w:val="24"/>
          <w:szCs w:val="24"/>
          <w:shd w:val="clear" w:color="auto" w:fill="FFFFFF"/>
        </w:rPr>
      </w:pPr>
      <w:r w:rsidRPr="008A6A76">
        <w:rPr>
          <w:i/>
          <w:sz w:val="22"/>
          <w:szCs w:val="22"/>
        </w:rPr>
        <w:t>a képviselő-testület ülésén a polgármestertől (alpolgármestertől), a jegyzőtől, a bizottság elnökétől önkormányzati ügyekben felvilágosítást kérhet, amelyre az ülésen – vagy legkésőbb 30 napon belül írásban – érdemi választ kell adni,”</w:t>
      </w:r>
    </w:p>
    <w:p w14:paraId="65B12D33" w14:textId="77777777" w:rsidR="008A6A76" w:rsidRPr="008A6A76" w:rsidRDefault="008A6A76" w:rsidP="008A6A76">
      <w:pPr>
        <w:widowControl w:val="0"/>
        <w:suppressAutoHyphens w:val="0"/>
        <w:overflowPunct/>
        <w:autoSpaceDE/>
        <w:spacing w:before="120"/>
        <w:ind w:left="720"/>
        <w:jc w:val="both"/>
        <w:textAlignment w:val="auto"/>
        <w:rPr>
          <w:i/>
          <w:color w:val="000000"/>
          <w:sz w:val="24"/>
          <w:szCs w:val="24"/>
          <w:shd w:val="clear" w:color="auto" w:fill="FFFFFF"/>
        </w:rPr>
      </w:pPr>
    </w:p>
    <w:p w14:paraId="591FF44A" w14:textId="77777777" w:rsidR="008A6A76" w:rsidRDefault="008A6A76" w:rsidP="008A6A76">
      <w:pPr>
        <w:widowControl w:val="0"/>
        <w:jc w:val="center"/>
        <w:rPr>
          <w:b/>
          <w:color w:val="000000"/>
          <w:sz w:val="24"/>
          <w:szCs w:val="24"/>
          <w:shd w:val="clear" w:color="auto" w:fill="FFFFFF"/>
        </w:rPr>
      </w:pPr>
      <w:r>
        <w:rPr>
          <w:b/>
          <w:color w:val="000000"/>
          <w:sz w:val="24"/>
          <w:szCs w:val="24"/>
          <w:shd w:val="clear" w:color="auto" w:fill="FFFFFF"/>
        </w:rPr>
        <w:t xml:space="preserve">11. </w:t>
      </w:r>
      <w:r w:rsidRPr="005F1B3F">
        <w:rPr>
          <w:b/>
          <w:color w:val="000000"/>
          <w:sz w:val="24"/>
          <w:szCs w:val="24"/>
          <w:shd w:val="clear" w:color="auto" w:fill="FFFFFF"/>
        </w:rPr>
        <w:t>§</w:t>
      </w:r>
    </w:p>
    <w:p w14:paraId="39EB90E7" w14:textId="77777777" w:rsidR="008A6A76" w:rsidRDefault="008A6A76" w:rsidP="008A6A76">
      <w:pPr>
        <w:widowControl w:val="0"/>
        <w:rPr>
          <w:b/>
          <w:color w:val="000000"/>
          <w:sz w:val="24"/>
          <w:szCs w:val="24"/>
          <w:shd w:val="clear" w:color="auto" w:fill="FFFFFF"/>
        </w:rPr>
      </w:pPr>
    </w:p>
    <w:p w14:paraId="1D22B57A" w14:textId="77777777" w:rsidR="008A6A76" w:rsidRDefault="008A6A76" w:rsidP="008A6A76">
      <w:pPr>
        <w:widowControl w:val="0"/>
        <w:jc w:val="both"/>
        <w:rPr>
          <w:color w:val="000000"/>
          <w:sz w:val="24"/>
          <w:szCs w:val="24"/>
          <w:shd w:val="clear" w:color="auto" w:fill="FFFFFF"/>
        </w:rPr>
      </w:pPr>
      <w:r>
        <w:rPr>
          <w:color w:val="000000"/>
          <w:sz w:val="24"/>
          <w:szCs w:val="24"/>
          <w:shd w:val="clear" w:color="auto" w:fill="FFFFFF"/>
        </w:rPr>
        <w:t>A R. 42.§ (2) c) pontjában a „</w:t>
      </w:r>
      <w:r w:rsidRPr="003E6E7A">
        <w:rPr>
          <w:i/>
          <w:sz w:val="22"/>
          <w:szCs w:val="22"/>
        </w:rPr>
        <w:t>a helyi nemzetiségi önkormányzat testületének</w:t>
      </w:r>
      <w:r>
        <w:rPr>
          <w:i/>
          <w:sz w:val="22"/>
          <w:szCs w:val="22"/>
        </w:rPr>
        <w:t xml:space="preserve">” </w:t>
      </w:r>
      <w:r>
        <w:rPr>
          <w:sz w:val="22"/>
          <w:szCs w:val="22"/>
        </w:rPr>
        <w:t>szövegrész</w:t>
      </w:r>
      <w:r>
        <w:rPr>
          <w:color w:val="000000"/>
          <w:sz w:val="24"/>
          <w:szCs w:val="24"/>
          <w:shd w:val="clear" w:color="auto" w:fill="FFFFFF"/>
        </w:rPr>
        <w:t xml:space="preserve"> helyébe a </w:t>
      </w:r>
      <w:r w:rsidRPr="008A6A76">
        <w:rPr>
          <w:i/>
          <w:color w:val="000000"/>
          <w:sz w:val="24"/>
          <w:szCs w:val="24"/>
          <w:shd w:val="clear" w:color="auto" w:fill="FFFFFF"/>
        </w:rPr>
        <w:t>„jegyzőnek”</w:t>
      </w:r>
      <w:r>
        <w:rPr>
          <w:color w:val="000000"/>
          <w:sz w:val="24"/>
          <w:szCs w:val="24"/>
          <w:shd w:val="clear" w:color="auto" w:fill="FFFFFF"/>
        </w:rPr>
        <w:t xml:space="preserve"> szövegrész lép.</w:t>
      </w:r>
    </w:p>
    <w:p w14:paraId="5798CEB4" w14:textId="77777777" w:rsidR="008A6A76" w:rsidRDefault="008A6A76" w:rsidP="008A6A76">
      <w:pPr>
        <w:widowControl w:val="0"/>
        <w:jc w:val="both"/>
        <w:rPr>
          <w:color w:val="000000"/>
          <w:sz w:val="24"/>
          <w:szCs w:val="24"/>
          <w:shd w:val="clear" w:color="auto" w:fill="FFFFFF"/>
        </w:rPr>
      </w:pPr>
    </w:p>
    <w:p w14:paraId="1C3EB0E0" w14:textId="77777777" w:rsidR="008A6A76" w:rsidRDefault="008A6A76" w:rsidP="008A6A76">
      <w:pPr>
        <w:widowControl w:val="0"/>
        <w:jc w:val="center"/>
        <w:rPr>
          <w:b/>
          <w:color w:val="000000"/>
          <w:sz w:val="24"/>
          <w:szCs w:val="24"/>
          <w:shd w:val="clear" w:color="auto" w:fill="FFFFFF"/>
        </w:rPr>
      </w:pPr>
      <w:r>
        <w:rPr>
          <w:b/>
          <w:color w:val="000000"/>
          <w:sz w:val="24"/>
          <w:szCs w:val="24"/>
          <w:shd w:val="clear" w:color="auto" w:fill="FFFFFF"/>
        </w:rPr>
        <w:t xml:space="preserve">12. </w:t>
      </w:r>
      <w:r w:rsidRPr="005F1B3F">
        <w:rPr>
          <w:b/>
          <w:color w:val="000000"/>
          <w:sz w:val="24"/>
          <w:szCs w:val="24"/>
          <w:shd w:val="clear" w:color="auto" w:fill="FFFFFF"/>
        </w:rPr>
        <w:t>§</w:t>
      </w:r>
    </w:p>
    <w:p w14:paraId="2C1440EA" w14:textId="77777777" w:rsidR="008A6A76" w:rsidRDefault="008A6A76" w:rsidP="008A6A76">
      <w:pPr>
        <w:widowControl w:val="0"/>
        <w:rPr>
          <w:b/>
          <w:color w:val="000000"/>
          <w:sz w:val="24"/>
          <w:szCs w:val="24"/>
          <w:shd w:val="clear" w:color="auto" w:fill="FFFFFF"/>
        </w:rPr>
      </w:pPr>
    </w:p>
    <w:p w14:paraId="200B2C0C" w14:textId="77777777" w:rsidR="008A6A76" w:rsidRDefault="008A6A76" w:rsidP="008A6A76">
      <w:pPr>
        <w:widowControl w:val="0"/>
        <w:jc w:val="both"/>
        <w:rPr>
          <w:color w:val="000000"/>
          <w:sz w:val="24"/>
          <w:szCs w:val="24"/>
          <w:shd w:val="clear" w:color="auto" w:fill="FFFFFF"/>
        </w:rPr>
      </w:pPr>
      <w:r>
        <w:rPr>
          <w:color w:val="000000"/>
          <w:sz w:val="24"/>
          <w:szCs w:val="24"/>
          <w:shd w:val="clear" w:color="auto" w:fill="FFFFFF"/>
        </w:rPr>
        <w:t xml:space="preserve">A R. 42.§ (2) bekezdése a következő f) ponttal egészül ki: </w:t>
      </w:r>
    </w:p>
    <w:p w14:paraId="67A5966F" w14:textId="77777777" w:rsidR="008A6A76" w:rsidRDefault="008A6A76" w:rsidP="008A6A76">
      <w:pPr>
        <w:widowControl w:val="0"/>
        <w:jc w:val="both"/>
        <w:rPr>
          <w:color w:val="000000"/>
          <w:sz w:val="24"/>
          <w:szCs w:val="24"/>
          <w:shd w:val="clear" w:color="auto" w:fill="FFFFFF"/>
        </w:rPr>
      </w:pPr>
    </w:p>
    <w:p w14:paraId="56890481" w14:textId="77777777" w:rsidR="008A6A76" w:rsidRPr="005D6F00" w:rsidRDefault="005D6F00" w:rsidP="008A6A76">
      <w:pPr>
        <w:widowControl w:val="0"/>
        <w:jc w:val="both"/>
        <w:rPr>
          <w:i/>
          <w:sz w:val="22"/>
          <w:szCs w:val="22"/>
        </w:rPr>
      </w:pPr>
      <w:r>
        <w:rPr>
          <w:i/>
          <w:sz w:val="22"/>
          <w:szCs w:val="22"/>
        </w:rPr>
        <w:t>„</w:t>
      </w:r>
      <w:r w:rsidR="008A6A76" w:rsidRPr="005D6F00">
        <w:rPr>
          <w:i/>
          <w:sz w:val="22"/>
          <w:szCs w:val="22"/>
        </w:rPr>
        <w:t>(2) A képviselő főbb jogai:</w:t>
      </w:r>
    </w:p>
    <w:p w14:paraId="617E9D15" w14:textId="77777777" w:rsidR="008A6A76" w:rsidRPr="008A6A76" w:rsidRDefault="005D6F00" w:rsidP="005D6F00">
      <w:pPr>
        <w:widowControl w:val="0"/>
        <w:jc w:val="both"/>
        <w:rPr>
          <w:i/>
          <w:sz w:val="22"/>
          <w:szCs w:val="22"/>
        </w:rPr>
      </w:pPr>
      <w:r>
        <w:rPr>
          <w:i/>
          <w:sz w:val="22"/>
          <w:szCs w:val="22"/>
        </w:rPr>
        <w:t xml:space="preserve">        </w:t>
      </w:r>
      <w:r w:rsidR="008A6A76" w:rsidRPr="005D6F00">
        <w:rPr>
          <w:i/>
          <w:sz w:val="22"/>
          <w:szCs w:val="22"/>
        </w:rPr>
        <w:t>f) A települési képviselőt a testületi munkában való részvételhez szükséges időtartamra a munkahelyén fel kell menteni</w:t>
      </w:r>
      <w:r w:rsidR="008A6A76" w:rsidRPr="008A6A76">
        <w:rPr>
          <w:i/>
          <w:sz w:val="22"/>
          <w:szCs w:val="22"/>
        </w:rPr>
        <w:t xml:space="preserve"> a munkavégzés alól. Az emiatt kiesett jövedelmét a képviselő-testület téríti meg, melynek alapján a települési képviselő társadalombiztosítási ellátásra is jogosult. A képviselő-testület átalányt is megállapíthat.</w:t>
      </w:r>
      <w:r w:rsidR="008A6A76">
        <w:rPr>
          <w:i/>
          <w:sz w:val="22"/>
          <w:szCs w:val="22"/>
        </w:rPr>
        <w:t>”</w:t>
      </w:r>
    </w:p>
    <w:p w14:paraId="515D0EC3" w14:textId="77777777" w:rsidR="007F78DA" w:rsidRDefault="007F78DA" w:rsidP="007F78DA">
      <w:pPr>
        <w:widowControl w:val="0"/>
        <w:jc w:val="center"/>
        <w:rPr>
          <w:b/>
          <w:color w:val="000000"/>
          <w:sz w:val="24"/>
          <w:szCs w:val="24"/>
          <w:shd w:val="clear" w:color="auto" w:fill="FFFFFF"/>
        </w:rPr>
      </w:pPr>
    </w:p>
    <w:p w14:paraId="7A0C2A66" w14:textId="77777777" w:rsidR="005D6F00" w:rsidRDefault="005D6F00" w:rsidP="005D6F00">
      <w:pPr>
        <w:widowControl w:val="0"/>
        <w:jc w:val="center"/>
        <w:rPr>
          <w:b/>
          <w:color w:val="000000"/>
          <w:sz w:val="24"/>
          <w:szCs w:val="24"/>
          <w:shd w:val="clear" w:color="auto" w:fill="FFFFFF"/>
        </w:rPr>
      </w:pPr>
      <w:r>
        <w:rPr>
          <w:b/>
          <w:color w:val="000000"/>
          <w:sz w:val="24"/>
          <w:szCs w:val="24"/>
          <w:shd w:val="clear" w:color="auto" w:fill="FFFFFF"/>
        </w:rPr>
        <w:t xml:space="preserve">13. </w:t>
      </w:r>
      <w:r w:rsidRPr="005F1B3F">
        <w:rPr>
          <w:b/>
          <w:color w:val="000000"/>
          <w:sz w:val="24"/>
          <w:szCs w:val="24"/>
          <w:shd w:val="clear" w:color="auto" w:fill="FFFFFF"/>
        </w:rPr>
        <w:t>§</w:t>
      </w:r>
    </w:p>
    <w:p w14:paraId="3FC389E9" w14:textId="77777777" w:rsidR="005D6F00" w:rsidRDefault="005D6F00" w:rsidP="005D6F00">
      <w:pPr>
        <w:widowControl w:val="0"/>
        <w:jc w:val="center"/>
        <w:rPr>
          <w:b/>
          <w:color w:val="000000"/>
          <w:sz w:val="24"/>
          <w:szCs w:val="24"/>
          <w:shd w:val="clear" w:color="auto" w:fill="FFFFFF"/>
        </w:rPr>
      </w:pPr>
    </w:p>
    <w:p w14:paraId="4B8E770D" w14:textId="77777777" w:rsidR="005D6F00" w:rsidRDefault="005D6F00" w:rsidP="005D6F00">
      <w:pPr>
        <w:widowControl w:val="0"/>
        <w:jc w:val="both"/>
        <w:rPr>
          <w:color w:val="000000"/>
          <w:sz w:val="24"/>
          <w:szCs w:val="24"/>
          <w:shd w:val="clear" w:color="auto" w:fill="FFFFFF"/>
        </w:rPr>
      </w:pPr>
      <w:r>
        <w:rPr>
          <w:color w:val="000000"/>
          <w:sz w:val="24"/>
          <w:szCs w:val="24"/>
          <w:shd w:val="clear" w:color="auto" w:fill="FFFFFF"/>
        </w:rPr>
        <w:t>A R. 42.§ (3) b) pontja helyébe az alábbi rendelkezés lép:</w:t>
      </w:r>
    </w:p>
    <w:p w14:paraId="337A0B89" w14:textId="77777777" w:rsidR="005D6F00" w:rsidRDefault="005D6F00" w:rsidP="005D6F00">
      <w:pPr>
        <w:widowControl w:val="0"/>
        <w:rPr>
          <w:sz w:val="22"/>
          <w:szCs w:val="22"/>
          <w:shd w:val="clear" w:color="auto" w:fill="FFFFFF"/>
        </w:rPr>
      </w:pPr>
    </w:p>
    <w:p w14:paraId="6C194A21" w14:textId="77777777" w:rsidR="005D6F00" w:rsidRPr="005D6F00" w:rsidRDefault="005D6F00" w:rsidP="005D6F00">
      <w:pPr>
        <w:widowControl w:val="0"/>
        <w:jc w:val="both"/>
        <w:rPr>
          <w:i/>
          <w:sz w:val="22"/>
          <w:szCs w:val="22"/>
          <w:shd w:val="clear" w:color="auto" w:fill="FFFFFF"/>
        </w:rPr>
      </w:pPr>
      <w:r>
        <w:rPr>
          <w:i/>
          <w:sz w:val="22"/>
          <w:szCs w:val="22"/>
          <w:shd w:val="clear" w:color="auto" w:fill="FFFFFF"/>
        </w:rPr>
        <w:t>„</w:t>
      </w:r>
      <w:r w:rsidRPr="005D6F00">
        <w:rPr>
          <w:i/>
          <w:sz w:val="22"/>
          <w:szCs w:val="22"/>
          <w:shd w:val="clear" w:color="auto" w:fill="FFFFFF"/>
        </w:rPr>
        <w:t>(3)</w:t>
      </w:r>
      <w:r w:rsidRPr="005D6F00">
        <w:rPr>
          <w:i/>
          <w:sz w:val="22"/>
          <w:szCs w:val="22"/>
        </w:rPr>
        <w:t xml:space="preserve"> A képviselő főbb kötelezettségei:</w:t>
      </w:r>
    </w:p>
    <w:p w14:paraId="213DB925" w14:textId="77777777" w:rsidR="005D6F00" w:rsidRPr="005D6F00" w:rsidRDefault="005D6F00" w:rsidP="005D6F00">
      <w:pPr>
        <w:widowControl w:val="0"/>
        <w:ind w:firstLine="708"/>
        <w:jc w:val="both"/>
        <w:rPr>
          <w:b/>
          <w:i/>
          <w:color w:val="000000"/>
          <w:sz w:val="24"/>
          <w:szCs w:val="24"/>
          <w:shd w:val="clear" w:color="auto" w:fill="FFFFFF"/>
        </w:rPr>
      </w:pPr>
      <w:r w:rsidRPr="005D6F00">
        <w:rPr>
          <w:i/>
          <w:sz w:val="22"/>
          <w:szCs w:val="22"/>
          <w:shd w:val="clear" w:color="auto" w:fill="FFFFFF"/>
        </w:rPr>
        <w:t>b) eskütételét követően három hónapon belül köteles részt venni a kormányhivatal által szervezett képzésen;</w:t>
      </w:r>
      <w:r>
        <w:rPr>
          <w:i/>
          <w:sz w:val="22"/>
          <w:szCs w:val="22"/>
          <w:shd w:val="clear" w:color="auto" w:fill="FFFFFF"/>
        </w:rPr>
        <w:t>”</w:t>
      </w:r>
    </w:p>
    <w:p w14:paraId="57F47C4F" w14:textId="77777777" w:rsidR="0081314C" w:rsidRDefault="0081314C" w:rsidP="0081314C">
      <w:pPr>
        <w:widowControl w:val="0"/>
        <w:jc w:val="center"/>
        <w:rPr>
          <w:b/>
          <w:color w:val="000000"/>
          <w:sz w:val="24"/>
          <w:szCs w:val="24"/>
          <w:shd w:val="clear" w:color="auto" w:fill="FFFFFF"/>
        </w:rPr>
      </w:pPr>
      <w:r>
        <w:rPr>
          <w:b/>
          <w:color w:val="000000"/>
          <w:sz w:val="24"/>
          <w:szCs w:val="24"/>
          <w:shd w:val="clear" w:color="auto" w:fill="FFFFFF"/>
        </w:rPr>
        <w:t xml:space="preserve">14. </w:t>
      </w:r>
      <w:r w:rsidRPr="005F1B3F">
        <w:rPr>
          <w:b/>
          <w:color w:val="000000"/>
          <w:sz w:val="24"/>
          <w:szCs w:val="24"/>
          <w:shd w:val="clear" w:color="auto" w:fill="FFFFFF"/>
        </w:rPr>
        <w:t>§</w:t>
      </w:r>
    </w:p>
    <w:p w14:paraId="5951C18F" w14:textId="77777777" w:rsidR="0081314C" w:rsidRDefault="0081314C" w:rsidP="0081314C">
      <w:pPr>
        <w:widowControl w:val="0"/>
        <w:jc w:val="center"/>
        <w:rPr>
          <w:b/>
          <w:color w:val="000000"/>
          <w:sz w:val="24"/>
          <w:szCs w:val="24"/>
          <w:shd w:val="clear" w:color="auto" w:fill="FFFFFF"/>
        </w:rPr>
      </w:pPr>
    </w:p>
    <w:p w14:paraId="307B6324" w14:textId="77777777" w:rsidR="0081314C" w:rsidRDefault="0081314C" w:rsidP="0081314C">
      <w:pPr>
        <w:widowControl w:val="0"/>
        <w:jc w:val="both"/>
        <w:rPr>
          <w:color w:val="000000"/>
          <w:sz w:val="24"/>
          <w:szCs w:val="24"/>
          <w:shd w:val="clear" w:color="auto" w:fill="FFFFFF"/>
        </w:rPr>
      </w:pPr>
      <w:r>
        <w:rPr>
          <w:color w:val="000000"/>
          <w:sz w:val="24"/>
          <w:szCs w:val="24"/>
          <w:shd w:val="clear" w:color="auto" w:fill="FFFFFF"/>
        </w:rPr>
        <w:t>A R. 53.§ (4) bekezdése helyébe az alábbi rendelkezés lép:</w:t>
      </w:r>
    </w:p>
    <w:p w14:paraId="08972DE7" w14:textId="77777777" w:rsidR="0081314C" w:rsidRDefault="0081314C" w:rsidP="0081314C">
      <w:pPr>
        <w:widowControl w:val="0"/>
        <w:rPr>
          <w:sz w:val="22"/>
          <w:szCs w:val="22"/>
          <w:shd w:val="clear" w:color="auto" w:fill="FFFFFF"/>
        </w:rPr>
      </w:pPr>
    </w:p>
    <w:p w14:paraId="2AC8B7E2" w14:textId="77777777" w:rsidR="0081314C" w:rsidRPr="0081314C" w:rsidRDefault="0081314C" w:rsidP="0081314C">
      <w:pPr>
        <w:rPr>
          <w:i/>
          <w:sz w:val="22"/>
          <w:szCs w:val="22"/>
        </w:rPr>
      </w:pPr>
      <w:r w:rsidRPr="0081314C">
        <w:rPr>
          <w:i/>
          <w:sz w:val="22"/>
          <w:szCs w:val="22"/>
          <w:shd w:val="clear" w:color="auto" w:fill="FFFFFF"/>
        </w:rPr>
        <w:t>„(4</w:t>
      </w:r>
      <w:r>
        <w:rPr>
          <w:i/>
          <w:sz w:val="22"/>
          <w:szCs w:val="22"/>
          <w:shd w:val="clear" w:color="auto" w:fill="FFFFFF"/>
        </w:rPr>
        <w:t>)</w:t>
      </w:r>
      <w:r w:rsidRPr="0081314C">
        <w:rPr>
          <w:i/>
          <w:sz w:val="22"/>
          <w:szCs w:val="22"/>
        </w:rPr>
        <w:t xml:space="preserve"> A közös önkormányzati hivatal szervezeti felépítése: </w:t>
      </w:r>
    </w:p>
    <w:p w14:paraId="71431F15" w14:textId="77777777" w:rsidR="0081314C" w:rsidRPr="0081314C" w:rsidRDefault="0081314C" w:rsidP="0081314C">
      <w:pPr>
        <w:widowControl w:val="0"/>
        <w:numPr>
          <w:ilvl w:val="0"/>
          <w:numId w:val="8"/>
        </w:numPr>
        <w:suppressAutoHyphens w:val="0"/>
        <w:overflowPunct/>
        <w:autoSpaceDE/>
        <w:jc w:val="both"/>
        <w:textAlignment w:val="auto"/>
        <w:rPr>
          <w:i/>
          <w:sz w:val="22"/>
          <w:szCs w:val="22"/>
        </w:rPr>
      </w:pPr>
      <w:r w:rsidRPr="0081314C">
        <w:rPr>
          <w:i/>
          <w:sz w:val="22"/>
          <w:szCs w:val="22"/>
        </w:rPr>
        <w:t>Kölesdi székhely, egységes hivatal, belső szervezeti tagozódás nélkül</w:t>
      </w:r>
      <w:r>
        <w:rPr>
          <w:i/>
          <w:sz w:val="22"/>
          <w:szCs w:val="22"/>
        </w:rPr>
        <w:t>,</w:t>
      </w:r>
    </w:p>
    <w:p w14:paraId="370C5B7F" w14:textId="77777777" w:rsidR="0081314C" w:rsidRPr="0081314C" w:rsidRDefault="0081314C" w:rsidP="0081314C">
      <w:pPr>
        <w:widowControl w:val="0"/>
        <w:numPr>
          <w:ilvl w:val="0"/>
          <w:numId w:val="8"/>
        </w:numPr>
        <w:suppressAutoHyphens w:val="0"/>
        <w:overflowPunct/>
        <w:autoSpaceDE/>
        <w:jc w:val="both"/>
        <w:textAlignment w:val="auto"/>
        <w:rPr>
          <w:i/>
          <w:sz w:val="22"/>
          <w:szCs w:val="22"/>
        </w:rPr>
      </w:pPr>
      <w:r w:rsidRPr="0081314C">
        <w:rPr>
          <w:i/>
          <w:sz w:val="22"/>
          <w:szCs w:val="22"/>
        </w:rPr>
        <w:t>Harci kirendeltség, egységes hivatal, belső szervezeti tagozódás nélkül</w:t>
      </w:r>
      <w:r>
        <w:rPr>
          <w:i/>
          <w:sz w:val="22"/>
          <w:szCs w:val="22"/>
        </w:rPr>
        <w:t>,</w:t>
      </w:r>
    </w:p>
    <w:p w14:paraId="701EDC25" w14:textId="77777777" w:rsidR="0081314C" w:rsidRPr="0081314C" w:rsidRDefault="0081314C" w:rsidP="0081314C">
      <w:pPr>
        <w:widowControl w:val="0"/>
        <w:numPr>
          <w:ilvl w:val="0"/>
          <w:numId w:val="8"/>
        </w:numPr>
        <w:suppressAutoHyphens w:val="0"/>
        <w:overflowPunct/>
        <w:autoSpaceDE/>
        <w:jc w:val="both"/>
        <w:textAlignment w:val="auto"/>
        <w:rPr>
          <w:i/>
          <w:sz w:val="22"/>
          <w:szCs w:val="22"/>
        </w:rPr>
      </w:pPr>
      <w:r w:rsidRPr="0081314C">
        <w:rPr>
          <w:i/>
          <w:sz w:val="22"/>
          <w:szCs w:val="22"/>
        </w:rPr>
        <w:t>Medinai kirendeltség, egységes hivatal, belső szervezeti tagozódás nélkül.</w:t>
      </w:r>
      <w:r>
        <w:rPr>
          <w:i/>
          <w:sz w:val="22"/>
          <w:szCs w:val="22"/>
        </w:rPr>
        <w:t>”</w:t>
      </w:r>
    </w:p>
    <w:p w14:paraId="6AF05C71" w14:textId="77777777" w:rsidR="0081314C" w:rsidRDefault="0081314C" w:rsidP="0081314C">
      <w:pPr>
        <w:widowControl w:val="0"/>
        <w:jc w:val="both"/>
        <w:rPr>
          <w:b/>
          <w:color w:val="000000"/>
          <w:sz w:val="24"/>
          <w:szCs w:val="24"/>
          <w:shd w:val="clear" w:color="auto" w:fill="FFFFFF"/>
        </w:rPr>
      </w:pPr>
    </w:p>
    <w:p w14:paraId="22175590" w14:textId="77777777" w:rsidR="0081314C" w:rsidRDefault="0081314C" w:rsidP="0081314C">
      <w:pPr>
        <w:widowControl w:val="0"/>
        <w:jc w:val="center"/>
        <w:rPr>
          <w:b/>
          <w:color w:val="000000"/>
          <w:sz w:val="24"/>
          <w:szCs w:val="24"/>
          <w:shd w:val="clear" w:color="auto" w:fill="FFFFFF"/>
        </w:rPr>
      </w:pPr>
      <w:r>
        <w:rPr>
          <w:b/>
          <w:color w:val="000000"/>
          <w:sz w:val="24"/>
          <w:szCs w:val="24"/>
          <w:shd w:val="clear" w:color="auto" w:fill="FFFFFF"/>
        </w:rPr>
        <w:t xml:space="preserve">15. </w:t>
      </w:r>
      <w:r w:rsidRPr="005F1B3F">
        <w:rPr>
          <w:b/>
          <w:color w:val="000000"/>
          <w:sz w:val="24"/>
          <w:szCs w:val="24"/>
          <w:shd w:val="clear" w:color="auto" w:fill="FFFFFF"/>
        </w:rPr>
        <w:t>§</w:t>
      </w:r>
    </w:p>
    <w:p w14:paraId="743A2830" w14:textId="77777777" w:rsidR="0081314C" w:rsidRDefault="0081314C" w:rsidP="0081314C">
      <w:pPr>
        <w:widowControl w:val="0"/>
        <w:jc w:val="center"/>
        <w:rPr>
          <w:b/>
          <w:color w:val="000000"/>
          <w:sz w:val="24"/>
          <w:szCs w:val="24"/>
          <w:shd w:val="clear" w:color="auto" w:fill="FFFFFF"/>
        </w:rPr>
      </w:pPr>
    </w:p>
    <w:p w14:paraId="7624A016" w14:textId="77777777" w:rsidR="0081314C" w:rsidRDefault="0081314C" w:rsidP="0081314C">
      <w:pPr>
        <w:widowControl w:val="0"/>
        <w:jc w:val="both"/>
        <w:rPr>
          <w:color w:val="000000"/>
          <w:sz w:val="24"/>
          <w:szCs w:val="24"/>
          <w:shd w:val="clear" w:color="auto" w:fill="FFFFFF"/>
        </w:rPr>
      </w:pPr>
      <w:r>
        <w:rPr>
          <w:color w:val="000000"/>
          <w:sz w:val="24"/>
          <w:szCs w:val="24"/>
          <w:shd w:val="clear" w:color="auto" w:fill="FFFFFF"/>
        </w:rPr>
        <w:t>A R. 54.§ (2) bekezdése helyébe az alábbi rendelkezés lép:</w:t>
      </w:r>
    </w:p>
    <w:p w14:paraId="761E667F" w14:textId="77777777" w:rsidR="0081314C" w:rsidRDefault="0081314C" w:rsidP="0081314C">
      <w:pPr>
        <w:widowControl w:val="0"/>
        <w:jc w:val="both"/>
        <w:rPr>
          <w:b/>
          <w:color w:val="000000"/>
          <w:sz w:val="24"/>
          <w:szCs w:val="24"/>
          <w:shd w:val="clear" w:color="auto" w:fill="FFFFFF"/>
        </w:rPr>
      </w:pPr>
    </w:p>
    <w:p w14:paraId="074F15BE" w14:textId="77777777" w:rsidR="0081314C" w:rsidRPr="0081314C" w:rsidRDefault="0081314C" w:rsidP="0081314C">
      <w:pPr>
        <w:widowControl w:val="0"/>
        <w:jc w:val="both"/>
        <w:rPr>
          <w:i/>
          <w:color w:val="000000"/>
          <w:sz w:val="24"/>
          <w:szCs w:val="24"/>
          <w:shd w:val="clear" w:color="auto" w:fill="FFFFFF"/>
        </w:rPr>
      </w:pPr>
      <w:r w:rsidRPr="0081314C">
        <w:rPr>
          <w:i/>
          <w:color w:val="000000"/>
          <w:sz w:val="24"/>
          <w:szCs w:val="24"/>
          <w:shd w:val="clear" w:color="auto" w:fill="FFFFFF"/>
        </w:rPr>
        <w:t xml:space="preserve">„(2) </w:t>
      </w:r>
      <w:r w:rsidRPr="0081314C">
        <w:rPr>
          <w:i/>
          <w:sz w:val="22"/>
          <w:szCs w:val="22"/>
        </w:rPr>
        <w:t>A jegyzőt távolléte esetén az általa megbízott köztisztviselő helyettesíti.”</w:t>
      </w:r>
    </w:p>
    <w:p w14:paraId="0001DA64" w14:textId="77777777" w:rsidR="0081314C" w:rsidRDefault="0081314C" w:rsidP="0081314C">
      <w:pPr>
        <w:widowControl w:val="0"/>
        <w:jc w:val="both"/>
        <w:rPr>
          <w:b/>
          <w:color w:val="000000"/>
          <w:sz w:val="24"/>
          <w:szCs w:val="24"/>
          <w:shd w:val="clear" w:color="auto" w:fill="FFFFFF"/>
        </w:rPr>
      </w:pPr>
    </w:p>
    <w:p w14:paraId="6223E2ED" w14:textId="3B4CA81C" w:rsidR="0081314C" w:rsidRDefault="0081314C" w:rsidP="0081314C">
      <w:pPr>
        <w:widowControl w:val="0"/>
        <w:jc w:val="both"/>
        <w:rPr>
          <w:b/>
          <w:color w:val="000000"/>
          <w:sz w:val="24"/>
          <w:szCs w:val="24"/>
          <w:shd w:val="clear" w:color="auto" w:fill="FFFFFF"/>
        </w:rPr>
      </w:pPr>
    </w:p>
    <w:p w14:paraId="06DA03C1" w14:textId="77777777" w:rsidR="009C7124" w:rsidRDefault="009C7124" w:rsidP="0081314C">
      <w:pPr>
        <w:widowControl w:val="0"/>
        <w:jc w:val="both"/>
        <w:rPr>
          <w:b/>
          <w:color w:val="000000"/>
          <w:sz w:val="24"/>
          <w:szCs w:val="24"/>
          <w:shd w:val="clear" w:color="auto" w:fill="FFFFFF"/>
        </w:rPr>
      </w:pPr>
    </w:p>
    <w:p w14:paraId="15C58B92" w14:textId="77777777" w:rsidR="0081314C" w:rsidRDefault="0081314C" w:rsidP="0081314C">
      <w:pPr>
        <w:widowControl w:val="0"/>
        <w:jc w:val="center"/>
        <w:rPr>
          <w:b/>
          <w:color w:val="000000"/>
          <w:sz w:val="24"/>
          <w:szCs w:val="24"/>
          <w:shd w:val="clear" w:color="auto" w:fill="FFFFFF"/>
        </w:rPr>
      </w:pPr>
      <w:r>
        <w:rPr>
          <w:b/>
          <w:color w:val="000000"/>
          <w:sz w:val="24"/>
          <w:szCs w:val="24"/>
          <w:shd w:val="clear" w:color="auto" w:fill="FFFFFF"/>
        </w:rPr>
        <w:lastRenderedPageBreak/>
        <w:t xml:space="preserve">16. </w:t>
      </w:r>
      <w:r w:rsidRPr="005F1B3F">
        <w:rPr>
          <w:b/>
          <w:color w:val="000000"/>
          <w:sz w:val="24"/>
          <w:szCs w:val="24"/>
          <w:shd w:val="clear" w:color="auto" w:fill="FFFFFF"/>
        </w:rPr>
        <w:t>§</w:t>
      </w:r>
    </w:p>
    <w:p w14:paraId="56882FD6" w14:textId="77777777" w:rsidR="00E369B1" w:rsidRDefault="00807F3F" w:rsidP="00E369B1">
      <w:pPr>
        <w:widowControl w:val="0"/>
        <w:jc w:val="both"/>
        <w:rPr>
          <w:color w:val="000000"/>
          <w:sz w:val="24"/>
          <w:szCs w:val="24"/>
          <w:shd w:val="clear" w:color="auto" w:fill="FFFFFF"/>
        </w:rPr>
      </w:pPr>
      <w:r>
        <w:rPr>
          <w:color w:val="000000"/>
          <w:sz w:val="24"/>
          <w:szCs w:val="24"/>
          <w:shd w:val="clear" w:color="auto" w:fill="FFFFFF"/>
        </w:rPr>
        <w:t>A R. 1-3. melléklete helyébe jelen rendelet 1-3. melléklete lép.</w:t>
      </w:r>
    </w:p>
    <w:p w14:paraId="41A00FBD" w14:textId="77777777" w:rsidR="00807F3F" w:rsidRDefault="00807F3F" w:rsidP="00E369B1">
      <w:pPr>
        <w:widowControl w:val="0"/>
        <w:jc w:val="both"/>
        <w:rPr>
          <w:color w:val="000000"/>
          <w:sz w:val="24"/>
          <w:szCs w:val="24"/>
          <w:shd w:val="clear" w:color="auto" w:fill="FFFFFF"/>
        </w:rPr>
      </w:pPr>
    </w:p>
    <w:p w14:paraId="3488AE30" w14:textId="77777777" w:rsidR="00E369B1" w:rsidRDefault="00E369B1" w:rsidP="00E369B1">
      <w:pPr>
        <w:widowControl w:val="0"/>
        <w:jc w:val="center"/>
        <w:rPr>
          <w:b/>
          <w:color w:val="000000"/>
          <w:sz w:val="24"/>
          <w:szCs w:val="24"/>
          <w:shd w:val="clear" w:color="auto" w:fill="FFFFFF"/>
        </w:rPr>
      </w:pPr>
      <w:r>
        <w:rPr>
          <w:b/>
          <w:color w:val="000000"/>
          <w:sz w:val="24"/>
          <w:szCs w:val="24"/>
          <w:shd w:val="clear" w:color="auto" w:fill="FFFFFF"/>
        </w:rPr>
        <w:t xml:space="preserve">17. </w:t>
      </w:r>
      <w:r w:rsidRPr="005F1B3F">
        <w:rPr>
          <w:b/>
          <w:color w:val="000000"/>
          <w:sz w:val="24"/>
          <w:szCs w:val="24"/>
          <w:shd w:val="clear" w:color="auto" w:fill="FFFFFF"/>
        </w:rPr>
        <w:t>§</w:t>
      </w:r>
    </w:p>
    <w:p w14:paraId="7A8F29D2" w14:textId="77777777" w:rsidR="00807F3F" w:rsidRDefault="00807F3F" w:rsidP="00E369B1">
      <w:pPr>
        <w:widowControl w:val="0"/>
        <w:jc w:val="center"/>
        <w:rPr>
          <w:b/>
          <w:color w:val="000000"/>
          <w:sz w:val="24"/>
          <w:szCs w:val="24"/>
          <w:shd w:val="clear" w:color="auto" w:fill="FFFFFF"/>
        </w:rPr>
      </w:pPr>
    </w:p>
    <w:p w14:paraId="61445AF1" w14:textId="77777777" w:rsidR="00807F3F" w:rsidRDefault="00807F3F" w:rsidP="00807F3F">
      <w:pPr>
        <w:widowControl w:val="0"/>
        <w:jc w:val="both"/>
        <w:rPr>
          <w:color w:val="000000"/>
          <w:sz w:val="24"/>
          <w:szCs w:val="24"/>
          <w:shd w:val="clear" w:color="auto" w:fill="FFFFFF"/>
        </w:rPr>
      </w:pPr>
      <w:r>
        <w:rPr>
          <w:color w:val="000000"/>
          <w:sz w:val="24"/>
          <w:szCs w:val="24"/>
          <w:shd w:val="clear" w:color="auto" w:fill="FFFFFF"/>
        </w:rPr>
        <w:t>A R. 1-4 függeléke helyébe jelen rendelet 1-4. függeléke lép.</w:t>
      </w:r>
    </w:p>
    <w:p w14:paraId="1661C0EC" w14:textId="77777777" w:rsidR="00807F3F" w:rsidRDefault="00807F3F" w:rsidP="00807F3F">
      <w:pPr>
        <w:widowControl w:val="0"/>
        <w:jc w:val="both"/>
        <w:rPr>
          <w:color w:val="000000"/>
          <w:sz w:val="24"/>
          <w:szCs w:val="24"/>
          <w:shd w:val="clear" w:color="auto" w:fill="FFFFFF"/>
        </w:rPr>
      </w:pPr>
    </w:p>
    <w:p w14:paraId="3F32CA64" w14:textId="77777777" w:rsidR="00807F3F" w:rsidRDefault="00807F3F" w:rsidP="00807F3F">
      <w:pPr>
        <w:widowControl w:val="0"/>
        <w:jc w:val="center"/>
        <w:rPr>
          <w:b/>
          <w:color w:val="000000"/>
          <w:sz w:val="24"/>
          <w:szCs w:val="24"/>
          <w:shd w:val="clear" w:color="auto" w:fill="FFFFFF"/>
        </w:rPr>
      </w:pPr>
      <w:r>
        <w:rPr>
          <w:b/>
          <w:color w:val="000000"/>
          <w:sz w:val="24"/>
          <w:szCs w:val="24"/>
          <w:shd w:val="clear" w:color="auto" w:fill="FFFFFF"/>
        </w:rPr>
        <w:t xml:space="preserve">18. </w:t>
      </w:r>
      <w:r w:rsidRPr="005F1B3F">
        <w:rPr>
          <w:b/>
          <w:color w:val="000000"/>
          <w:sz w:val="24"/>
          <w:szCs w:val="24"/>
          <w:shd w:val="clear" w:color="auto" w:fill="FFFFFF"/>
        </w:rPr>
        <w:t>§</w:t>
      </w:r>
    </w:p>
    <w:p w14:paraId="1A8B420F" w14:textId="77777777" w:rsidR="007F78DA" w:rsidRDefault="007F78DA" w:rsidP="00933EC2">
      <w:pPr>
        <w:widowControl w:val="0"/>
        <w:jc w:val="both"/>
        <w:rPr>
          <w:color w:val="000000"/>
          <w:sz w:val="24"/>
          <w:szCs w:val="24"/>
          <w:shd w:val="clear" w:color="auto" w:fill="FFFFFF"/>
        </w:rPr>
      </w:pPr>
    </w:p>
    <w:p w14:paraId="6B720A38" w14:textId="77777777" w:rsidR="007F78DA" w:rsidRDefault="007F78DA" w:rsidP="00933EC2">
      <w:pPr>
        <w:widowControl w:val="0"/>
        <w:jc w:val="both"/>
        <w:rPr>
          <w:color w:val="000000"/>
          <w:sz w:val="24"/>
          <w:szCs w:val="24"/>
          <w:shd w:val="clear" w:color="auto" w:fill="FFFFFF"/>
        </w:rPr>
      </w:pPr>
      <w:r>
        <w:rPr>
          <w:color w:val="000000"/>
          <w:sz w:val="24"/>
          <w:szCs w:val="24"/>
          <w:shd w:val="clear" w:color="auto" w:fill="FFFFFF"/>
        </w:rPr>
        <w:t>Hatályát veszti a</w:t>
      </w:r>
      <w:r w:rsidR="00933EC2">
        <w:rPr>
          <w:color w:val="000000"/>
          <w:sz w:val="24"/>
          <w:szCs w:val="24"/>
          <w:shd w:val="clear" w:color="auto" w:fill="FFFFFF"/>
        </w:rPr>
        <w:t xml:space="preserve"> R. </w:t>
      </w:r>
    </w:p>
    <w:p w14:paraId="10FEFF35" w14:textId="77777777" w:rsidR="00933EC2" w:rsidRPr="007F78DA" w:rsidRDefault="007F78DA" w:rsidP="007F78DA">
      <w:pPr>
        <w:numPr>
          <w:ilvl w:val="0"/>
          <w:numId w:val="3"/>
        </w:numPr>
        <w:jc w:val="both"/>
        <w:rPr>
          <w:bCs/>
          <w:i/>
          <w:color w:val="000000"/>
          <w:sz w:val="24"/>
          <w:szCs w:val="24"/>
          <w:shd w:val="clear" w:color="auto" w:fill="FFFFFF"/>
        </w:rPr>
      </w:pPr>
      <w:r>
        <w:rPr>
          <w:color w:val="000000"/>
          <w:sz w:val="24"/>
          <w:szCs w:val="24"/>
          <w:shd w:val="clear" w:color="auto" w:fill="FFFFFF"/>
        </w:rPr>
        <w:t>12.§ (2) c) pontja,</w:t>
      </w:r>
    </w:p>
    <w:p w14:paraId="21914748" w14:textId="77777777" w:rsidR="007F78DA" w:rsidRPr="007F78DA" w:rsidRDefault="007F78DA" w:rsidP="0018057C">
      <w:pPr>
        <w:numPr>
          <w:ilvl w:val="0"/>
          <w:numId w:val="3"/>
        </w:numPr>
        <w:jc w:val="both"/>
        <w:rPr>
          <w:bCs/>
          <w:i/>
          <w:color w:val="000000"/>
          <w:sz w:val="24"/>
          <w:szCs w:val="24"/>
          <w:shd w:val="clear" w:color="auto" w:fill="FFFFFF"/>
        </w:rPr>
      </w:pPr>
      <w:r>
        <w:rPr>
          <w:bCs/>
          <w:color w:val="000000"/>
          <w:sz w:val="24"/>
          <w:szCs w:val="24"/>
          <w:shd w:val="clear" w:color="auto" w:fill="FFFFFF"/>
        </w:rPr>
        <w:t>12.§ (4) d) pontja,</w:t>
      </w:r>
    </w:p>
    <w:p w14:paraId="5D686361" w14:textId="77777777" w:rsidR="007F78DA" w:rsidRPr="007F78DA" w:rsidRDefault="007F78DA" w:rsidP="0018057C">
      <w:pPr>
        <w:numPr>
          <w:ilvl w:val="0"/>
          <w:numId w:val="3"/>
        </w:numPr>
        <w:jc w:val="both"/>
        <w:rPr>
          <w:bCs/>
          <w:i/>
          <w:color w:val="000000"/>
          <w:sz w:val="24"/>
          <w:szCs w:val="24"/>
          <w:shd w:val="clear" w:color="auto" w:fill="FFFFFF"/>
        </w:rPr>
      </w:pPr>
      <w:r>
        <w:rPr>
          <w:bCs/>
          <w:color w:val="000000"/>
          <w:sz w:val="24"/>
          <w:szCs w:val="24"/>
          <w:shd w:val="clear" w:color="auto" w:fill="FFFFFF"/>
        </w:rPr>
        <w:t>15.§-a,</w:t>
      </w:r>
    </w:p>
    <w:p w14:paraId="08B9725C" w14:textId="77777777" w:rsidR="007F78DA" w:rsidRPr="0018057C" w:rsidRDefault="0018057C" w:rsidP="0018057C">
      <w:pPr>
        <w:numPr>
          <w:ilvl w:val="0"/>
          <w:numId w:val="3"/>
        </w:numPr>
        <w:jc w:val="both"/>
        <w:rPr>
          <w:bCs/>
          <w:i/>
          <w:color w:val="000000"/>
          <w:sz w:val="24"/>
          <w:szCs w:val="24"/>
          <w:shd w:val="clear" w:color="auto" w:fill="FFFFFF"/>
        </w:rPr>
      </w:pPr>
      <w:r>
        <w:rPr>
          <w:bCs/>
          <w:color w:val="000000"/>
          <w:sz w:val="24"/>
          <w:szCs w:val="24"/>
          <w:shd w:val="clear" w:color="auto" w:fill="FFFFFF"/>
        </w:rPr>
        <w:t>17.§ (2) bekezdésben az „</w:t>
      </w:r>
      <w:r w:rsidRPr="00772C41">
        <w:rPr>
          <w:i/>
          <w:sz w:val="22"/>
          <w:szCs w:val="22"/>
        </w:rPr>
        <w:t>és a nemzetiségi önkormányzat elnöke</w:t>
      </w:r>
      <w:r>
        <w:rPr>
          <w:i/>
          <w:sz w:val="22"/>
          <w:szCs w:val="22"/>
        </w:rPr>
        <w:t xml:space="preserve">” </w:t>
      </w:r>
      <w:r>
        <w:rPr>
          <w:sz w:val="22"/>
          <w:szCs w:val="22"/>
        </w:rPr>
        <w:t>szövegrész,</w:t>
      </w:r>
    </w:p>
    <w:p w14:paraId="4D64D909" w14:textId="77777777" w:rsidR="0018057C" w:rsidRPr="0018057C" w:rsidRDefault="0018057C" w:rsidP="0018057C">
      <w:pPr>
        <w:numPr>
          <w:ilvl w:val="0"/>
          <w:numId w:val="3"/>
        </w:numPr>
        <w:jc w:val="both"/>
        <w:rPr>
          <w:bCs/>
          <w:i/>
          <w:color w:val="000000"/>
          <w:sz w:val="24"/>
          <w:szCs w:val="24"/>
          <w:shd w:val="clear" w:color="auto" w:fill="FFFFFF"/>
        </w:rPr>
      </w:pPr>
      <w:r>
        <w:rPr>
          <w:bCs/>
          <w:color w:val="000000"/>
          <w:sz w:val="24"/>
          <w:szCs w:val="24"/>
          <w:shd w:val="clear" w:color="auto" w:fill="FFFFFF"/>
        </w:rPr>
        <w:t>19.§ (3) bekezdésében „</w:t>
      </w:r>
      <w:r w:rsidRPr="00772C41">
        <w:rPr>
          <w:i/>
          <w:sz w:val="22"/>
          <w:szCs w:val="22"/>
        </w:rPr>
        <w:t>A nemzetiségi önkormányzat elnöke kizárólag az általa képviselt nemzetiséget érintő ügy napirendi tárgyalásakor vehet részt a zárt ülésen.</w:t>
      </w:r>
      <w:r>
        <w:rPr>
          <w:i/>
          <w:sz w:val="22"/>
          <w:szCs w:val="22"/>
        </w:rPr>
        <w:t xml:space="preserve">” </w:t>
      </w:r>
      <w:r w:rsidR="005D6F00">
        <w:rPr>
          <w:sz w:val="22"/>
          <w:szCs w:val="22"/>
        </w:rPr>
        <w:t>szövegrész</w:t>
      </w:r>
      <w:r>
        <w:rPr>
          <w:sz w:val="22"/>
          <w:szCs w:val="22"/>
        </w:rPr>
        <w:t>,</w:t>
      </w:r>
    </w:p>
    <w:p w14:paraId="30E70F27" w14:textId="77777777" w:rsidR="0018057C" w:rsidRDefault="0018057C" w:rsidP="0018057C">
      <w:pPr>
        <w:numPr>
          <w:ilvl w:val="0"/>
          <w:numId w:val="3"/>
        </w:numPr>
        <w:jc w:val="both"/>
        <w:rPr>
          <w:bCs/>
          <w:color w:val="000000"/>
          <w:sz w:val="24"/>
          <w:szCs w:val="24"/>
          <w:shd w:val="clear" w:color="auto" w:fill="FFFFFF"/>
        </w:rPr>
      </w:pPr>
      <w:r w:rsidRPr="0018057C">
        <w:rPr>
          <w:bCs/>
          <w:color w:val="000000"/>
          <w:sz w:val="24"/>
          <w:szCs w:val="24"/>
          <w:shd w:val="clear" w:color="auto" w:fill="FFFFFF"/>
        </w:rPr>
        <w:t>29.§ (4) c) pontja,</w:t>
      </w:r>
    </w:p>
    <w:p w14:paraId="2B3D1FB0" w14:textId="77777777" w:rsidR="005D6F00" w:rsidRDefault="008A6A76" w:rsidP="005D6F00">
      <w:pPr>
        <w:numPr>
          <w:ilvl w:val="0"/>
          <w:numId w:val="3"/>
        </w:numPr>
        <w:jc w:val="both"/>
        <w:rPr>
          <w:bCs/>
          <w:color w:val="000000"/>
          <w:sz w:val="24"/>
          <w:szCs w:val="24"/>
          <w:shd w:val="clear" w:color="auto" w:fill="FFFFFF"/>
        </w:rPr>
      </w:pPr>
      <w:r>
        <w:rPr>
          <w:bCs/>
          <w:color w:val="000000"/>
          <w:sz w:val="24"/>
          <w:szCs w:val="24"/>
          <w:shd w:val="clear" w:color="auto" w:fill="FFFFFF"/>
        </w:rPr>
        <w:t>33.§ (2) d) pontja,</w:t>
      </w:r>
    </w:p>
    <w:p w14:paraId="62F57894" w14:textId="77777777" w:rsidR="005D6F00" w:rsidRPr="005D6F00" w:rsidRDefault="005D6F00" w:rsidP="005D6F00">
      <w:pPr>
        <w:numPr>
          <w:ilvl w:val="0"/>
          <w:numId w:val="3"/>
        </w:numPr>
        <w:jc w:val="both"/>
        <w:rPr>
          <w:bCs/>
          <w:color w:val="000000"/>
          <w:sz w:val="24"/>
          <w:szCs w:val="24"/>
          <w:shd w:val="clear" w:color="auto" w:fill="FFFFFF"/>
        </w:rPr>
      </w:pPr>
      <w:r w:rsidRPr="005D6F00">
        <w:rPr>
          <w:bCs/>
          <w:color w:val="000000"/>
          <w:sz w:val="24"/>
          <w:szCs w:val="24"/>
          <w:shd w:val="clear" w:color="auto" w:fill="FFFFFF"/>
        </w:rPr>
        <w:t>42.§ (4) bekezdésében a „</w:t>
      </w:r>
      <w:r w:rsidRPr="005D6F00">
        <w:rPr>
          <w:i/>
          <w:sz w:val="22"/>
          <w:szCs w:val="22"/>
        </w:rPr>
        <w:t>A jelenléti íven a hiányzó képviselő és a bizottsági tag neve mellett fel kell tüntetni távollétének okát, illetve annak igazolt, vagy igazolatlan voltát. A jelenlétet a polgármester, illetve a bizottság elnöke igazolja.</w:t>
      </w:r>
      <w:r>
        <w:rPr>
          <w:sz w:val="22"/>
          <w:szCs w:val="22"/>
        </w:rPr>
        <w:t>” szövegrész,</w:t>
      </w:r>
    </w:p>
    <w:p w14:paraId="7E1FB734" w14:textId="77777777" w:rsidR="005D6F00" w:rsidRPr="005D6F00" w:rsidRDefault="005D6F00" w:rsidP="005D6F00">
      <w:pPr>
        <w:numPr>
          <w:ilvl w:val="0"/>
          <w:numId w:val="3"/>
        </w:numPr>
        <w:jc w:val="both"/>
        <w:rPr>
          <w:bCs/>
          <w:color w:val="000000"/>
          <w:sz w:val="24"/>
          <w:szCs w:val="24"/>
          <w:shd w:val="clear" w:color="auto" w:fill="FFFFFF"/>
        </w:rPr>
      </w:pPr>
      <w:r>
        <w:rPr>
          <w:bCs/>
          <w:color w:val="000000"/>
          <w:sz w:val="24"/>
          <w:szCs w:val="24"/>
          <w:shd w:val="clear" w:color="auto" w:fill="FFFFFF"/>
        </w:rPr>
        <w:t>43.§-a,</w:t>
      </w:r>
    </w:p>
    <w:p w14:paraId="21C4463F" w14:textId="77777777" w:rsidR="008A6A76" w:rsidRPr="0018057C" w:rsidRDefault="005D6F00" w:rsidP="0018057C">
      <w:pPr>
        <w:numPr>
          <w:ilvl w:val="0"/>
          <w:numId w:val="3"/>
        </w:numPr>
        <w:jc w:val="both"/>
        <w:rPr>
          <w:bCs/>
          <w:color w:val="000000"/>
          <w:sz w:val="24"/>
          <w:szCs w:val="24"/>
          <w:shd w:val="clear" w:color="auto" w:fill="FFFFFF"/>
        </w:rPr>
      </w:pPr>
      <w:r>
        <w:rPr>
          <w:bCs/>
          <w:color w:val="000000"/>
          <w:sz w:val="24"/>
          <w:szCs w:val="24"/>
          <w:shd w:val="clear" w:color="auto" w:fill="FFFFFF"/>
        </w:rPr>
        <w:t>46.§-a,</w:t>
      </w:r>
    </w:p>
    <w:p w14:paraId="01C79836" w14:textId="77777777" w:rsidR="007F78DA" w:rsidRDefault="005D6F00" w:rsidP="0018057C">
      <w:pPr>
        <w:numPr>
          <w:ilvl w:val="0"/>
          <w:numId w:val="3"/>
        </w:numPr>
        <w:jc w:val="both"/>
        <w:rPr>
          <w:bCs/>
          <w:color w:val="000000"/>
          <w:sz w:val="24"/>
          <w:szCs w:val="24"/>
          <w:shd w:val="clear" w:color="auto" w:fill="FFFFFF"/>
        </w:rPr>
      </w:pPr>
      <w:r>
        <w:rPr>
          <w:bCs/>
          <w:color w:val="000000"/>
          <w:sz w:val="24"/>
          <w:szCs w:val="24"/>
          <w:shd w:val="clear" w:color="auto" w:fill="FFFFFF"/>
        </w:rPr>
        <w:t>50.§ (2) bekezdése,</w:t>
      </w:r>
    </w:p>
    <w:p w14:paraId="6127015E" w14:textId="77777777" w:rsidR="00E369B1" w:rsidRDefault="00E369B1" w:rsidP="0018057C">
      <w:pPr>
        <w:numPr>
          <w:ilvl w:val="0"/>
          <w:numId w:val="3"/>
        </w:numPr>
        <w:jc w:val="both"/>
        <w:rPr>
          <w:bCs/>
          <w:color w:val="000000"/>
          <w:sz w:val="24"/>
          <w:szCs w:val="24"/>
          <w:shd w:val="clear" w:color="auto" w:fill="FFFFFF"/>
        </w:rPr>
      </w:pPr>
      <w:r>
        <w:rPr>
          <w:color w:val="000000"/>
          <w:sz w:val="24"/>
          <w:szCs w:val="24"/>
          <w:shd w:val="clear" w:color="auto" w:fill="FFFFFF"/>
        </w:rPr>
        <w:t>57.§ (1) bekezdésében a „</w:t>
      </w:r>
      <w:r w:rsidRPr="00EF469B">
        <w:rPr>
          <w:i/>
          <w:sz w:val="22"/>
          <w:szCs w:val="22"/>
        </w:rPr>
        <w:t>a költségvetési évet követő negyedik hónap utolsó napjáig</w:t>
      </w:r>
      <w:r>
        <w:rPr>
          <w:i/>
          <w:sz w:val="22"/>
          <w:szCs w:val="22"/>
        </w:rPr>
        <w:t>”</w:t>
      </w:r>
      <w:r>
        <w:rPr>
          <w:color w:val="000000"/>
          <w:sz w:val="24"/>
          <w:szCs w:val="24"/>
          <w:shd w:val="clear" w:color="auto" w:fill="FFFFFF"/>
        </w:rPr>
        <w:t xml:space="preserve"> szövegrész,</w:t>
      </w:r>
    </w:p>
    <w:p w14:paraId="306C645E" w14:textId="77777777" w:rsidR="005D6F00" w:rsidRDefault="00D31B69" w:rsidP="0018057C">
      <w:pPr>
        <w:numPr>
          <w:ilvl w:val="0"/>
          <w:numId w:val="3"/>
        </w:numPr>
        <w:jc w:val="both"/>
        <w:rPr>
          <w:bCs/>
          <w:color w:val="000000"/>
          <w:sz w:val="24"/>
          <w:szCs w:val="24"/>
          <w:shd w:val="clear" w:color="auto" w:fill="FFFFFF"/>
        </w:rPr>
      </w:pPr>
      <w:r>
        <w:rPr>
          <w:bCs/>
          <w:color w:val="000000"/>
          <w:sz w:val="24"/>
          <w:szCs w:val="24"/>
          <w:shd w:val="clear" w:color="auto" w:fill="FFFFFF"/>
        </w:rPr>
        <w:t>58.§ (2) bekezdése,</w:t>
      </w:r>
    </w:p>
    <w:p w14:paraId="4953463C" w14:textId="77777777" w:rsidR="00D31B69" w:rsidRDefault="00E369B1" w:rsidP="0018057C">
      <w:pPr>
        <w:numPr>
          <w:ilvl w:val="0"/>
          <w:numId w:val="3"/>
        </w:numPr>
        <w:jc w:val="both"/>
        <w:rPr>
          <w:bCs/>
          <w:color w:val="000000"/>
          <w:sz w:val="24"/>
          <w:szCs w:val="24"/>
          <w:shd w:val="clear" w:color="auto" w:fill="FFFFFF"/>
        </w:rPr>
      </w:pPr>
      <w:r>
        <w:rPr>
          <w:bCs/>
          <w:color w:val="000000"/>
          <w:sz w:val="24"/>
          <w:szCs w:val="24"/>
          <w:shd w:val="clear" w:color="auto" w:fill="FFFFFF"/>
        </w:rPr>
        <w:t>59.§ (2)-(3) bekezdései,</w:t>
      </w:r>
    </w:p>
    <w:p w14:paraId="1ABA4EB4" w14:textId="77777777" w:rsidR="00E369B1" w:rsidRDefault="00E369B1" w:rsidP="0018057C">
      <w:pPr>
        <w:numPr>
          <w:ilvl w:val="0"/>
          <w:numId w:val="3"/>
        </w:numPr>
        <w:jc w:val="both"/>
        <w:rPr>
          <w:bCs/>
          <w:color w:val="000000"/>
          <w:sz w:val="24"/>
          <w:szCs w:val="24"/>
          <w:shd w:val="clear" w:color="auto" w:fill="FFFFFF"/>
        </w:rPr>
      </w:pPr>
      <w:r>
        <w:rPr>
          <w:bCs/>
          <w:color w:val="000000"/>
          <w:sz w:val="24"/>
          <w:szCs w:val="24"/>
          <w:shd w:val="clear" w:color="auto" w:fill="FFFFFF"/>
        </w:rPr>
        <w:t>62.§-a,</w:t>
      </w:r>
    </w:p>
    <w:p w14:paraId="786A203C" w14:textId="77777777" w:rsidR="00E369B1" w:rsidRPr="0018057C" w:rsidRDefault="00E369B1" w:rsidP="00E369B1">
      <w:pPr>
        <w:ind w:left="360"/>
        <w:jc w:val="both"/>
        <w:rPr>
          <w:bCs/>
          <w:color w:val="000000"/>
          <w:sz w:val="24"/>
          <w:szCs w:val="24"/>
          <w:shd w:val="clear" w:color="auto" w:fill="FFFFFF"/>
        </w:rPr>
      </w:pPr>
    </w:p>
    <w:p w14:paraId="1A639DA1" w14:textId="77777777" w:rsidR="00807F3F" w:rsidRDefault="00807F3F" w:rsidP="00807F3F">
      <w:pPr>
        <w:widowControl w:val="0"/>
        <w:jc w:val="center"/>
        <w:rPr>
          <w:b/>
          <w:color w:val="000000"/>
          <w:sz w:val="24"/>
          <w:szCs w:val="24"/>
          <w:shd w:val="clear" w:color="auto" w:fill="FFFFFF"/>
        </w:rPr>
      </w:pPr>
      <w:r>
        <w:rPr>
          <w:b/>
          <w:color w:val="000000"/>
          <w:sz w:val="24"/>
          <w:szCs w:val="24"/>
          <w:shd w:val="clear" w:color="auto" w:fill="FFFFFF"/>
        </w:rPr>
        <w:t xml:space="preserve">19. </w:t>
      </w:r>
      <w:r w:rsidRPr="005F1B3F">
        <w:rPr>
          <w:b/>
          <w:color w:val="000000"/>
          <w:sz w:val="24"/>
          <w:szCs w:val="24"/>
          <w:shd w:val="clear" w:color="auto" w:fill="FFFFFF"/>
        </w:rPr>
        <w:t>§</w:t>
      </w:r>
    </w:p>
    <w:p w14:paraId="7AA2D877" w14:textId="77777777" w:rsidR="00807F3F" w:rsidRDefault="00807F3F" w:rsidP="0018057C">
      <w:pPr>
        <w:widowControl w:val="0"/>
        <w:jc w:val="both"/>
        <w:rPr>
          <w:bCs/>
          <w:sz w:val="24"/>
          <w:szCs w:val="24"/>
        </w:rPr>
      </w:pPr>
    </w:p>
    <w:p w14:paraId="54574929" w14:textId="77777777" w:rsidR="005F1B3F" w:rsidRDefault="0078237F" w:rsidP="0018057C">
      <w:pPr>
        <w:widowControl w:val="0"/>
        <w:jc w:val="both"/>
        <w:rPr>
          <w:bCs/>
          <w:sz w:val="24"/>
          <w:szCs w:val="24"/>
        </w:rPr>
      </w:pPr>
      <w:r>
        <w:rPr>
          <w:bCs/>
          <w:sz w:val="24"/>
          <w:szCs w:val="24"/>
        </w:rPr>
        <w:t xml:space="preserve">(1) </w:t>
      </w:r>
      <w:r w:rsidR="005F1B3F" w:rsidRPr="00807F3F">
        <w:rPr>
          <w:bCs/>
          <w:sz w:val="24"/>
          <w:szCs w:val="24"/>
        </w:rPr>
        <w:t xml:space="preserve">Jelen rendelet </w:t>
      </w:r>
      <w:r w:rsidR="00CC478F">
        <w:rPr>
          <w:bCs/>
          <w:sz w:val="24"/>
          <w:szCs w:val="24"/>
        </w:rPr>
        <w:t xml:space="preserve">rendelkezései – a 3.§, 14.§ és 15.§ kivételével - </w:t>
      </w:r>
      <w:r w:rsidR="005F1B3F" w:rsidRPr="00807F3F">
        <w:rPr>
          <w:bCs/>
          <w:sz w:val="24"/>
          <w:szCs w:val="24"/>
        </w:rPr>
        <w:t>a kihirdetése napján lép</w:t>
      </w:r>
      <w:r>
        <w:rPr>
          <w:bCs/>
          <w:sz w:val="24"/>
          <w:szCs w:val="24"/>
        </w:rPr>
        <w:t>nek</w:t>
      </w:r>
      <w:r w:rsidR="005F1B3F" w:rsidRPr="00807F3F">
        <w:rPr>
          <w:bCs/>
          <w:sz w:val="24"/>
          <w:szCs w:val="24"/>
        </w:rPr>
        <w:t xml:space="preserve"> hatályba.</w:t>
      </w:r>
    </w:p>
    <w:p w14:paraId="339E9485" w14:textId="77777777" w:rsidR="00CC478F" w:rsidRDefault="0078237F" w:rsidP="0018057C">
      <w:pPr>
        <w:widowControl w:val="0"/>
        <w:jc w:val="both"/>
        <w:rPr>
          <w:bCs/>
          <w:sz w:val="24"/>
          <w:szCs w:val="24"/>
        </w:rPr>
      </w:pPr>
      <w:r>
        <w:rPr>
          <w:bCs/>
          <w:sz w:val="24"/>
          <w:szCs w:val="24"/>
        </w:rPr>
        <w:t xml:space="preserve">(2) </w:t>
      </w:r>
      <w:r w:rsidR="00CC478F">
        <w:rPr>
          <w:bCs/>
          <w:sz w:val="24"/>
          <w:szCs w:val="24"/>
        </w:rPr>
        <w:t>A 3.§, 14.§ és 15.§-ai 2020. január 1. napján lépnek hatályba.</w:t>
      </w:r>
    </w:p>
    <w:p w14:paraId="65B477FF" w14:textId="77777777" w:rsidR="00807F3F" w:rsidRPr="00807F3F" w:rsidRDefault="00807F3F" w:rsidP="0018057C">
      <w:pPr>
        <w:widowControl w:val="0"/>
        <w:jc w:val="both"/>
        <w:rPr>
          <w:bCs/>
          <w:sz w:val="24"/>
          <w:szCs w:val="24"/>
        </w:rPr>
      </w:pPr>
    </w:p>
    <w:p w14:paraId="576C6EFE" w14:textId="77777777" w:rsidR="005F1B3F" w:rsidRPr="005F1B3F" w:rsidRDefault="005F1B3F" w:rsidP="005F1B3F">
      <w:pPr>
        <w:jc w:val="center"/>
        <w:rPr>
          <w:b/>
          <w:sz w:val="24"/>
          <w:szCs w:val="24"/>
        </w:rPr>
      </w:pPr>
    </w:p>
    <w:p w14:paraId="75EADBB0" w14:textId="77777777" w:rsidR="005F1B3F" w:rsidRPr="005F1B3F" w:rsidRDefault="005F1B3F" w:rsidP="005F1B3F">
      <w:pPr>
        <w:pStyle w:val="Szvegtrzs21"/>
        <w:spacing w:line="240" w:lineRule="auto"/>
        <w:ind w:left="708" w:firstLine="708"/>
        <w:rPr>
          <w:bCs/>
          <w:sz w:val="24"/>
          <w:szCs w:val="24"/>
        </w:rPr>
      </w:pPr>
      <w:r>
        <w:rPr>
          <w:bCs/>
          <w:sz w:val="24"/>
          <w:szCs w:val="24"/>
        </w:rPr>
        <w:t>Tóth Gábor</w:t>
      </w:r>
      <w:r w:rsidRPr="005F1B3F">
        <w:rPr>
          <w:bCs/>
          <w:sz w:val="24"/>
          <w:szCs w:val="24"/>
        </w:rPr>
        <w:t xml:space="preserve">  </w:t>
      </w:r>
      <w:r w:rsidRPr="005F1B3F">
        <w:rPr>
          <w:bCs/>
          <w:sz w:val="24"/>
          <w:szCs w:val="24"/>
        </w:rPr>
        <w:tab/>
      </w:r>
      <w:r w:rsidRPr="005F1B3F">
        <w:rPr>
          <w:bCs/>
          <w:sz w:val="24"/>
          <w:szCs w:val="24"/>
        </w:rPr>
        <w:tab/>
      </w:r>
      <w:r w:rsidRPr="005F1B3F">
        <w:rPr>
          <w:bCs/>
          <w:sz w:val="24"/>
          <w:szCs w:val="24"/>
        </w:rPr>
        <w:tab/>
      </w:r>
      <w:r w:rsidRPr="005F1B3F">
        <w:rPr>
          <w:bCs/>
          <w:sz w:val="24"/>
          <w:szCs w:val="24"/>
        </w:rPr>
        <w:tab/>
        <w:t>dr. Herczig Hajnalka</w:t>
      </w:r>
    </w:p>
    <w:p w14:paraId="4DFAF1D6" w14:textId="77777777" w:rsidR="005F1B3F" w:rsidRPr="005F1B3F" w:rsidRDefault="005F1B3F" w:rsidP="005F1B3F">
      <w:pPr>
        <w:pStyle w:val="Szvegtrzs21"/>
        <w:spacing w:line="240" w:lineRule="auto"/>
        <w:ind w:left="708" w:firstLine="708"/>
        <w:rPr>
          <w:bCs/>
          <w:sz w:val="24"/>
          <w:szCs w:val="24"/>
        </w:rPr>
      </w:pPr>
      <w:r w:rsidRPr="005F1B3F">
        <w:rPr>
          <w:bCs/>
          <w:sz w:val="24"/>
          <w:szCs w:val="24"/>
        </w:rPr>
        <w:t>polgármester</w:t>
      </w:r>
      <w:r w:rsidRPr="005F1B3F">
        <w:rPr>
          <w:bCs/>
          <w:sz w:val="24"/>
          <w:szCs w:val="24"/>
        </w:rPr>
        <w:tab/>
      </w:r>
      <w:r w:rsidRPr="005F1B3F">
        <w:rPr>
          <w:bCs/>
          <w:sz w:val="24"/>
          <w:szCs w:val="24"/>
        </w:rPr>
        <w:tab/>
      </w:r>
      <w:r w:rsidRPr="005F1B3F">
        <w:rPr>
          <w:bCs/>
          <w:sz w:val="24"/>
          <w:szCs w:val="24"/>
        </w:rPr>
        <w:tab/>
      </w:r>
      <w:r w:rsidRPr="005F1B3F">
        <w:rPr>
          <w:bCs/>
          <w:sz w:val="24"/>
          <w:szCs w:val="24"/>
        </w:rPr>
        <w:tab/>
      </w:r>
      <w:r w:rsidRPr="005F1B3F">
        <w:rPr>
          <w:bCs/>
          <w:sz w:val="24"/>
          <w:szCs w:val="24"/>
        </w:rPr>
        <w:tab/>
        <w:t>jegyző</w:t>
      </w:r>
    </w:p>
    <w:p w14:paraId="2F1C852C" w14:textId="77777777" w:rsidR="005F1B3F" w:rsidRPr="005F1B3F" w:rsidRDefault="005F1B3F" w:rsidP="005F1B3F">
      <w:pPr>
        <w:pStyle w:val="Szvegtrzs21"/>
        <w:spacing w:line="240" w:lineRule="auto"/>
        <w:ind w:left="708" w:firstLine="708"/>
        <w:rPr>
          <w:bCs/>
          <w:sz w:val="24"/>
          <w:szCs w:val="24"/>
        </w:rPr>
      </w:pPr>
    </w:p>
    <w:p w14:paraId="742DA812" w14:textId="77777777" w:rsidR="005F1B3F" w:rsidRPr="005F1B3F" w:rsidRDefault="005F1B3F" w:rsidP="005F1B3F">
      <w:pPr>
        <w:pStyle w:val="Szvegtrzs21"/>
        <w:spacing w:line="240" w:lineRule="auto"/>
        <w:ind w:firstLine="1"/>
        <w:rPr>
          <w:bCs/>
          <w:sz w:val="24"/>
          <w:szCs w:val="24"/>
        </w:rPr>
      </w:pPr>
    </w:p>
    <w:p w14:paraId="1695B87F" w14:textId="77777777" w:rsidR="005F1B3F" w:rsidRPr="00807F3F" w:rsidRDefault="005F1B3F" w:rsidP="00807F3F">
      <w:pPr>
        <w:pStyle w:val="Szvegtrzs21"/>
        <w:spacing w:line="240" w:lineRule="auto"/>
        <w:ind w:firstLine="1"/>
        <w:rPr>
          <w:bCs/>
          <w:sz w:val="24"/>
          <w:szCs w:val="24"/>
        </w:rPr>
      </w:pPr>
      <w:r w:rsidRPr="005F1B3F">
        <w:rPr>
          <w:bCs/>
          <w:sz w:val="24"/>
          <w:szCs w:val="24"/>
        </w:rPr>
        <w:t xml:space="preserve">Kihirdetve: 2019. </w:t>
      </w:r>
      <w:r w:rsidR="00807F3F">
        <w:rPr>
          <w:bCs/>
          <w:sz w:val="24"/>
          <w:szCs w:val="24"/>
        </w:rPr>
        <w:t>november</w:t>
      </w:r>
      <w:r w:rsidR="00975D2E">
        <w:rPr>
          <w:bCs/>
          <w:sz w:val="24"/>
          <w:szCs w:val="24"/>
        </w:rPr>
        <w:t xml:space="preserve"> </w:t>
      </w:r>
      <w:r w:rsidR="00807F3F">
        <w:rPr>
          <w:bCs/>
          <w:sz w:val="24"/>
          <w:szCs w:val="24"/>
        </w:rPr>
        <w:t>30</w:t>
      </w:r>
      <w:r w:rsidRPr="005F1B3F">
        <w:rPr>
          <w:bCs/>
          <w:sz w:val="24"/>
          <w:szCs w:val="24"/>
        </w:rPr>
        <w:t>.</w:t>
      </w:r>
    </w:p>
    <w:p w14:paraId="08D3A0A7" w14:textId="77777777" w:rsidR="005F1B3F" w:rsidRPr="005F1B3F" w:rsidRDefault="005F1B3F" w:rsidP="005F1B3F">
      <w:pPr>
        <w:pStyle w:val="Szvegtrzs21"/>
        <w:spacing w:line="240" w:lineRule="auto"/>
        <w:ind w:left="708" w:firstLine="708"/>
        <w:rPr>
          <w:bCs/>
          <w:sz w:val="24"/>
          <w:szCs w:val="24"/>
        </w:rPr>
      </w:pPr>
      <w:r w:rsidRPr="005F1B3F">
        <w:rPr>
          <w:bCs/>
          <w:sz w:val="24"/>
          <w:szCs w:val="24"/>
        </w:rPr>
        <w:tab/>
      </w:r>
      <w:r w:rsidRPr="005F1B3F">
        <w:rPr>
          <w:bCs/>
          <w:sz w:val="24"/>
          <w:szCs w:val="24"/>
        </w:rPr>
        <w:tab/>
      </w:r>
      <w:r w:rsidRPr="005F1B3F">
        <w:rPr>
          <w:bCs/>
          <w:sz w:val="24"/>
          <w:szCs w:val="24"/>
        </w:rPr>
        <w:tab/>
      </w:r>
      <w:r w:rsidRPr="005F1B3F">
        <w:rPr>
          <w:bCs/>
          <w:sz w:val="24"/>
          <w:szCs w:val="24"/>
        </w:rPr>
        <w:tab/>
        <w:t>dr. Herczig Hajnalka</w:t>
      </w:r>
    </w:p>
    <w:p w14:paraId="39C6E934" w14:textId="77777777" w:rsidR="005F1B3F" w:rsidRPr="005F1B3F" w:rsidRDefault="005F1B3F" w:rsidP="005F1B3F">
      <w:pPr>
        <w:rPr>
          <w:bCs/>
          <w:sz w:val="24"/>
          <w:szCs w:val="24"/>
        </w:rPr>
      </w:pPr>
      <w:r w:rsidRPr="005F1B3F">
        <w:rPr>
          <w:bCs/>
          <w:sz w:val="24"/>
          <w:szCs w:val="24"/>
        </w:rPr>
        <w:tab/>
      </w:r>
      <w:r w:rsidRPr="005F1B3F">
        <w:rPr>
          <w:bCs/>
          <w:sz w:val="24"/>
          <w:szCs w:val="24"/>
        </w:rPr>
        <w:tab/>
      </w:r>
      <w:r w:rsidRPr="005F1B3F">
        <w:rPr>
          <w:bCs/>
          <w:sz w:val="24"/>
          <w:szCs w:val="24"/>
        </w:rPr>
        <w:tab/>
      </w:r>
      <w:r w:rsidRPr="005F1B3F">
        <w:rPr>
          <w:bCs/>
          <w:sz w:val="24"/>
          <w:szCs w:val="24"/>
        </w:rPr>
        <w:tab/>
      </w:r>
      <w:r w:rsidRPr="005F1B3F">
        <w:rPr>
          <w:bCs/>
          <w:sz w:val="24"/>
          <w:szCs w:val="24"/>
        </w:rPr>
        <w:tab/>
      </w:r>
      <w:r w:rsidRPr="005F1B3F">
        <w:rPr>
          <w:bCs/>
          <w:sz w:val="24"/>
          <w:szCs w:val="24"/>
        </w:rPr>
        <w:tab/>
      </w:r>
      <w:r w:rsidRPr="005F1B3F">
        <w:rPr>
          <w:bCs/>
          <w:sz w:val="24"/>
          <w:szCs w:val="24"/>
        </w:rPr>
        <w:tab/>
        <w:t>jegyző</w:t>
      </w:r>
    </w:p>
    <w:p w14:paraId="1EED551F" w14:textId="77777777" w:rsidR="00807F3F" w:rsidRDefault="00807F3F" w:rsidP="00807F3F">
      <w:pPr>
        <w:jc w:val="center"/>
        <w:rPr>
          <w:b/>
          <w:sz w:val="22"/>
          <w:szCs w:val="22"/>
          <w:u w:val="single"/>
        </w:rPr>
      </w:pPr>
    </w:p>
    <w:p w14:paraId="11E748F3" w14:textId="77777777" w:rsidR="00807F3F" w:rsidRDefault="00807F3F" w:rsidP="00807F3F">
      <w:pPr>
        <w:jc w:val="center"/>
        <w:rPr>
          <w:b/>
          <w:sz w:val="22"/>
          <w:szCs w:val="22"/>
          <w:u w:val="single"/>
        </w:rPr>
      </w:pPr>
    </w:p>
    <w:p w14:paraId="70E65F14" w14:textId="77777777" w:rsidR="0078237F" w:rsidRDefault="0078237F" w:rsidP="00807F3F">
      <w:pPr>
        <w:rPr>
          <w:sz w:val="22"/>
          <w:szCs w:val="22"/>
        </w:rPr>
      </w:pPr>
    </w:p>
    <w:p w14:paraId="50DA6313" w14:textId="74CEC4D3" w:rsidR="0078237F" w:rsidRDefault="0078237F" w:rsidP="00807F3F">
      <w:pPr>
        <w:rPr>
          <w:sz w:val="22"/>
          <w:szCs w:val="22"/>
        </w:rPr>
      </w:pPr>
    </w:p>
    <w:p w14:paraId="3B61B7F5" w14:textId="2EDAFBA9" w:rsidR="009C7124" w:rsidRDefault="009C7124" w:rsidP="00807F3F">
      <w:pPr>
        <w:rPr>
          <w:sz w:val="22"/>
          <w:szCs w:val="22"/>
        </w:rPr>
      </w:pPr>
    </w:p>
    <w:p w14:paraId="21F54B14" w14:textId="5A4DF915" w:rsidR="009C7124" w:rsidRDefault="009C7124" w:rsidP="00807F3F">
      <w:pPr>
        <w:rPr>
          <w:sz w:val="22"/>
          <w:szCs w:val="22"/>
        </w:rPr>
      </w:pPr>
    </w:p>
    <w:p w14:paraId="7C598B05" w14:textId="12372A57" w:rsidR="009C7124" w:rsidRDefault="009C7124" w:rsidP="00807F3F">
      <w:pPr>
        <w:rPr>
          <w:sz w:val="22"/>
          <w:szCs w:val="22"/>
        </w:rPr>
      </w:pPr>
    </w:p>
    <w:p w14:paraId="69601841" w14:textId="77777777" w:rsidR="009C7124" w:rsidRPr="00000867" w:rsidRDefault="009C7124" w:rsidP="00807F3F">
      <w:pPr>
        <w:rPr>
          <w:sz w:val="22"/>
          <w:szCs w:val="22"/>
        </w:rPr>
      </w:pPr>
    </w:p>
    <w:p w14:paraId="65179D74" w14:textId="77777777" w:rsidR="00807F3F" w:rsidRPr="00000867" w:rsidRDefault="00807F3F" w:rsidP="00807F3F">
      <w:pPr>
        <w:widowControl w:val="0"/>
        <w:numPr>
          <w:ilvl w:val="2"/>
          <w:numId w:val="10"/>
        </w:numPr>
        <w:suppressAutoHyphens w:val="0"/>
        <w:overflowPunct/>
        <w:autoSpaceDE/>
        <w:spacing w:before="120"/>
        <w:jc w:val="right"/>
        <w:textAlignment w:val="auto"/>
        <w:rPr>
          <w:sz w:val="22"/>
          <w:szCs w:val="22"/>
          <w:u w:val="single"/>
        </w:rPr>
      </w:pPr>
      <w:r>
        <w:rPr>
          <w:sz w:val="22"/>
          <w:szCs w:val="22"/>
          <w:u w:val="single"/>
        </w:rPr>
        <w:lastRenderedPageBreak/>
        <w:t>melléklet az ../2019</w:t>
      </w:r>
      <w:r w:rsidRPr="00000867">
        <w:rPr>
          <w:sz w:val="22"/>
          <w:szCs w:val="22"/>
          <w:u w:val="single"/>
        </w:rPr>
        <w:t>. (</w:t>
      </w:r>
      <w:r>
        <w:rPr>
          <w:sz w:val="22"/>
          <w:szCs w:val="22"/>
          <w:u w:val="single"/>
        </w:rPr>
        <w:t>XI.30</w:t>
      </w:r>
      <w:r w:rsidRPr="00000867">
        <w:rPr>
          <w:sz w:val="22"/>
          <w:szCs w:val="22"/>
          <w:u w:val="single"/>
        </w:rPr>
        <w:t>.) önkormányzati rendelethez</w:t>
      </w:r>
    </w:p>
    <w:p w14:paraId="560044E7" w14:textId="77777777" w:rsidR="00807F3F" w:rsidRPr="00000867" w:rsidRDefault="00807F3F" w:rsidP="00807F3F">
      <w:pPr>
        <w:ind w:left="1980"/>
        <w:jc w:val="right"/>
        <w:rPr>
          <w:sz w:val="22"/>
          <w:szCs w:val="22"/>
          <w:u w:val="single"/>
        </w:rPr>
      </w:pPr>
    </w:p>
    <w:p w14:paraId="636042FC" w14:textId="77777777" w:rsidR="00807F3F" w:rsidRPr="00000867" w:rsidRDefault="00807F3F" w:rsidP="00807F3F">
      <w:pPr>
        <w:jc w:val="center"/>
        <w:rPr>
          <w:b/>
          <w:sz w:val="22"/>
          <w:szCs w:val="22"/>
        </w:rPr>
      </w:pPr>
      <w:r w:rsidRPr="00000867">
        <w:rPr>
          <w:b/>
          <w:sz w:val="22"/>
          <w:szCs w:val="22"/>
        </w:rPr>
        <w:t>Harc Község Önkormányzatának önként vállalt feladatai</w:t>
      </w:r>
    </w:p>
    <w:p w14:paraId="7EF69B0E" w14:textId="77777777" w:rsidR="00807F3F" w:rsidRPr="00000867" w:rsidRDefault="00807F3F" w:rsidP="00807F3F">
      <w:pPr>
        <w:jc w:val="center"/>
        <w:rPr>
          <w:b/>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0"/>
        <w:gridCol w:w="4897"/>
        <w:gridCol w:w="3815"/>
      </w:tblGrid>
      <w:tr w:rsidR="00807F3F" w:rsidRPr="00000867" w14:paraId="65FBEE46" w14:textId="77777777" w:rsidTr="006229FD">
        <w:trPr>
          <w:trHeight w:val="429"/>
        </w:trPr>
        <w:tc>
          <w:tcPr>
            <w:tcW w:w="610" w:type="dxa"/>
          </w:tcPr>
          <w:p w14:paraId="55A75C4C" w14:textId="77777777" w:rsidR="00807F3F" w:rsidRPr="00000867" w:rsidRDefault="00807F3F" w:rsidP="006229FD">
            <w:pPr>
              <w:rPr>
                <w:sz w:val="22"/>
                <w:szCs w:val="22"/>
              </w:rPr>
            </w:pPr>
            <w:r w:rsidRPr="00000867">
              <w:rPr>
                <w:sz w:val="22"/>
                <w:szCs w:val="22"/>
              </w:rPr>
              <w:t xml:space="preserve">Ssz. </w:t>
            </w:r>
          </w:p>
          <w:p w14:paraId="108CC553" w14:textId="77777777" w:rsidR="00807F3F" w:rsidRPr="00000867" w:rsidRDefault="00807F3F" w:rsidP="006229FD">
            <w:pPr>
              <w:jc w:val="center"/>
              <w:rPr>
                <w:b/>
                <w:sz w:val="22"/>
                <w:szCs w:val="22"/>
              </w:rPr>
            </w:pPr>
          </w:p>
        </w:tc>
        <w:tc>
          <w:tcPr>
            <w:tcW w:w="4897" w:type="dxa"/>
          </w:tcPr>
          <w:p w14:paraId="037AC258" w14:textId="77777777" w:rsidR="00807F3F" w:rsidRPr="00000867" w:rsidRDefault="00807F3F" w:rsidP="006229FD">
            <w:pPr>
              <w:jc w:val="center"/>
              <w:rPr>
                <w:b/>
                <w:sz w:val="22"/>
                <w:szCs w:val="22"/>
              </w:rPr>
            </w:pPr>
            <w:r w:rsidRPr="00000867">
              <w:rPr>
                <w:sz w:val="22"/>
                <w:szCs w:val="22"/>
              </w:rPr>
              <w:t xml:space="preserve">Feladat </w:t>
            </w:r>
          </w:p>
        </w:tc>
        <w:tc>
          <w:tcPr>
            <w:tcW w:w="3815" w:type="dxa"/>
          </w:tcPr>
          <w:p w14:paraId="177E5E7F" w14:textId="77777777" w:rsidR="00807F3F" w:rsidRPr="00000867" w:rsidRDefault="00807F3F" w:rsidP="006229FD">
            <w:pPr>
              <w:jc w:val="center"/>
              <w:rPr>
                <w:b/>
                <w:sz w:val="22"/>
                <w:szCs w:val="22"/>
              </w:rPr>
            </w:pPr>
            <w:r w:rsidRPr="00000867">
              <w:rPr>
                <w:sz w:val="22"/>
                <w:szCs w:val="22"/>
              </w:rPr>
              <w:t>Ellátási forma</w:t>
            </w:r>
          </w:p>
        </w:tc>
      </w:tr>
      <w:tr w:rsidR="00807F3F" w:rsidRPr="00000867" w14:paraId="73124A49" w14:textId="77777777" w:rsidTr="006229FD">
        <w:tc>
          <w:tcPr>
            <w:tcW w:w="610" w:type="dxa"/>
          </w:tcPr>
          <w:p w14:paraId="0CF0DFDB" w14:textId="77777777" w:rsidR="00807F3F" w:rsidRPr="00000867" w:rsidRDefault="00807F3F" w:rsidP="006229FD">
            <w:pPr>
              <w:jc w:val="center"/>
              <w:rPr>
                <w:b/>
                <w:sz w:val="22"/>
                <w:szCs w:val="22"/>
              </w:rPr>
            </w:pPr>
            <w:r>
              <w:rPr>
                <w:b/>
                <w:sz w:val="22"/>
                <w:szCs w:val="22"/>
              </w:rPr>
              <w:t>1.</w:t>
            </w:r>
          </w:p>
        </w:tc>
        <w:tc>
          <w:tcPr>
            <w:tcW w:w="4897" w:type="dxa"/>
          </w:tcPr>
          <w:p w14:paraId="0FC881AB" w14:textId="77777777" w:rsidR="00807F3F" w:rsidRPr="00000867" w:rsidRDefault="00807F3F" w:rsidP="006229FD">
            <w:pPr>
              <w:rPr>
                <w:b/>
                <w:sz w:val="22"/>
                <w:szCs w:val="22"/>
              </w:rPr>
            </w:pPr>
            <w:r>
              <w:rPr>
                <w:sz w:val="22"/>
                <w:szCs w:val="22"/>
              </w:rPr>
              <w:t xml:space="preserve">Közművelődés </w:t>
            </w:r>
          </w:p>
        </w:tc>
        <w:tc>
          <w:tcPr>
            <w:tcW w:w="3815" w:type="dxa"/>
          </w:tcPr>
          <w:p w14:paraId="1A233DF0" w14:textId="77777777" w:rsidR="00807F3F" w:rsidRDefault="00807F3F" w:rsidP="006229FD">
            <w:pPr>
              <w:rPr>
                <w:sz w:val="22"/>
                <w:szCs w:val="22"/>
              </w:rPr>
            </w:pPr>
            <w:r>
              <w:rPr>
                <w:sz w:val="22"/>
                <w:szCs w:val="22"/>
              </w:rPr>
              <w:t xml:space="preserve">- </w:t>
            </w:r>
            <w:r w:rsidRPr="00000867">
              <w:rPr>
                <w:sz w:val="22"/>
                <w:szCs w:val="22"/>
              </w:rPr>
              <w:t xml:space="preserve">Helyi ingyenes lap biztosítása </w:t>
            </w:r>
            <w:r>
              <w:rPr>
                <w:sz w:val="22"/>
                <w:szCs w:val="22"/>
              </w:rPr>
              <w:t>(</w:t>
            </w:r>
            <w:r w:rsidRPr="00000867">
              <w:rPr>
                <w:sz w:val="22"/>
                <w:szCs w:val="22"/>
              </w:rPr>
              <w:t>H</w:t>
            </w:r>
            <w:r>
              <w:rPr>
                <w:sz w:val="22"/>
                <w:szCs w:val="22"/>
              </w:rPr>
              <w:t>arc Hírei újság kiadása),</w:t>
            </w:r>
          </w:p>
          <w:p w14:paraId="550BD83C" w14:textId="77777777" w:rsidR="00807F3F" w:rsidRPr="00000867" w:rsidRDefault="00807F3F" w:rsidP="006229FD">
            <w:pPr>
              <w:rPr>
                <w:sz w:val="22"/>
                <w:szCs w:val="22"/>
              </w:rPr>
            </w:pPr>
            <w:r>
              <w:rPr>
                <w:sz w:val="22"/>
                <w:szCs w:val="22"/>
              </w:rPr>
              <w:t xml:space="preserve">- </w:t>
            </w:r>
            <w:r w:rsidRPr="00000867">
              <w:rPr>
                <w:sz w:val="22"/>
                <w:szCs w:val="22"/>
              </w:rPr>
              <w:t>Ünnepek és rendezvények megtartása</w:t>
            </w:r>
            <w:r>
              <w:rPr>
                <w:sz w:val="22"/>
                <w:szCs w:val="22"/>
              </w:rPr>
              <w:t>,</w:t>
            </w:r>
          </w:p>
          <w:p w14:paraId="42734A8A" w14:textId="77777777" w:rsidR="00807F3F" w:rsidRDefault="00807F3F" w:rsidP="006229FD">
            <w:pPr>
              <w:rPr>
                <w:sz w:val="22"/>
                <w:szCs w:val="22"/>
              </w:rPr>
            </w:pPr>
            <w:r>
              <w:rPr>
                <w:sz w:val="22"/>
                <w:szCs w:val="22"/>
              </w:rPr>
              <w:t>(</w:t>
            </w:r>
            <w:r w:rsidRPr="00000867">
              <w:rPr>
                <w:sz w:val="22"/>
                <w:szCs w:val="22"/>
              </w:rPr>
              <w:t>Majális, Falunap, Elszármazottak találkozója, szüreti nap, Nemzeti ünnepek, Mindenszentek</w:t>
            </w:r>
            <w:r>
              <w:rPr>
                <w:sz w:val="22"/>
                <w:szCs w:val="22"/>
              </w:rPr>
              <w:t>)</w:t>
            </w:r>
          </w:p>
          <w:p w14:paraId="5BFF7AAE" w14:textId="77777777" w:rsidR="00807F3F" w:rsidRPr="00000867" w:rsidRDefault="00807F3F" w:rsidP="006229FD">
            <w:pPr>
              <w:rPr>
                <w:b/>
                <w:sz w:val="22"/>
                <w:szCs w:val="22"/>
              </w:rPr>
            </w:pPr>
            <w:r>
              <w:rPr>
                <w:sz w:val="22"/>
                <w:szCs w:val="22"/>
              </w:rPr>
              <w:t>-</w:t>
            </w:r>
            <w:r w:rsidRPr="00000867">
              <w:rPr>
                <w:sz w:val="22"/>
                <w:szCs w:val="22"/>
              </w:rPr>
              <w:t xml:space="preserve"> Helyi kitüntető díjak odaítélése és átadása</w:t>
            </w:r>
          </w:p>
        </w:tc>
      </w:tr>
      <w:tr w:rsidR="00807F3F" w:rsidRPr="00000867" w14:paraId="5F4F1401" w14:textId="77777777" w:rsidTr="006229FD">
        <w:tc>
          <w:tcPr>
            <w:tcW w:w="610" w:type="dxa"/>
          </w:tcPr>
          <w:p w14:paraId="1FB8D3FF" w14:textId="77777777" w:rsidR="00807F3F" w:rsidRPr="00000867" w:rsidRDefault="00807F3F" w:rsidP="006229FD">
            <w:pPr>
              <w:jc w:val="center"/>
              <w:rPr>
                <w:b/>
                <w:sz w:val="22"/>
                <w:szCs w:val="22"/>
              </w:rPr>
            </w:pPr>
            <w:r>
              <w:rPr>
                <w:b/>
                <w:sz w:val="22"/>
                <w:szCs w:val="22"/>
              </w:rPr>
              <w:t>2.</w:t>
            </w:r>
          </w:p>
        </w:tc>
        <w:tc>
          <w:tcPr>
            <w:tcW w:w="4897" w:type="dxa"/>
          </w:tcPr>
          <w:p w14:paraId="10A9B2AF" w14:textId="77777777" w:rsidR="00807F3F" w:rsidRPr="00000867" w:rsidRDefault="00807F3F" w:rsidP="006229FD">
            <w:pPr>
              <w:rPr>
                <w:b/>
                <w:sz w:val="22"/>
                <w:szCs w:val="22"/>
              </w:rPr>
            </w:pPr>
            <w:r>
              <w:rPr>
                <w:sz w:val="22"/>
                <w:szCs w:val="22"/>
              </w:rPr>
              <w:t xml:space="preserve">Önkormányzati támogatások </w:t>
            </w:r>
          </w:p>
        </w:tc>
        <w:tc>
          <w:tcPr>
            <w:tcW w:w="3815" w:type="dxa"/>
          </w:tcPr>
          <w:p w14:paraId="59389D45" w14:textId="77777777" w:rsidR="00807F3F" w:rsidRPr="00000867" w:rsidRDefault="00807F3F" w:rsidP="006229FD">
            <w:pPr>
              <w:rPr>
                <w:sz w:val="22"/>
                <w:szCs w:val="22"/>
              </w:rPr>
            </w:pPr>
            <w:r w:rsidRPr="00000867">
              <w:rPr>
                <w:sz w:val="22"/>
                <w:szCs w:val="22"/>
              </w:rPr>
              <w:t>Helyi önszerveződő közösségek támogatása</w:t>
            </w:r>
            <w:r>
              <w:rPr>
                <w:sz w:val="22"/>
                <w:szCs w:val="22"/>
              </w:rPr>
              <w:t>,</w:t>
            </w:r>
            <w:r w:rsidRPr="00000867">
              <w:rPr>
                <w:sz w:val="22"/>
                <w:szCs w:val="22"/>
              </w:rPr>
              <w:t xml:space="preserve"> </w:t>
            </w:r>
          </w:p>
          <w:p w14:paraId="6BF634A8" w14:textId="77777777" w:rsidR="00807F3F" w:rsidRPr="00000867" w:rsidRDefault="00807F3F" w:rsidP="006229FD">
            <w:pPr>
              <w:rPr>
                <w:sz w:val="22"/>
                <w:szCs w:val="22"/>
              </w:rPr>
            </w:pPr>
            <w:r>
              <w:rPr>
                <w:sz w:val="22"/>
                <w:szCs w:val="22"/>
              </w:rPr>
              <w:t>(</w:t>
            </w:r>
            <w:r w:rsidRPr="00000867">
              <w:rPr>
                <w:sz w:val="22"/>
                <w:szCs w:val="22"/>
              </w:rPr>
              <w:t>Pénzügyi működési támogatása, ingyenes teremhasználat</w:t>
            </w:r>
            <w:r>
              <w:rPr>
                <w:sz w:val="22"/>
                <w:szCs w:val="22"/>
              </w:rPr>
              <w:t>)</w:t>
            </w:r>
          </w:p>
        </w:tc>
      </w:tr>
      <w:tr w:rsidR="00807F3F" w:rsidRPr="00000867" w14:paraId="1A956515" w14:textId="77777777" w:rsidTr="006229FD">
        <w:tc>
          <w:tcPr>
            <w:tcW w:w="610" w:type="dxa"/>
          </w:tcPr>
          <w:p w14:paraId="77BF57AE" w14:textId="77777777" w:rsidR="00807F3F" w:rsidRPr="00000867" w:rsidRDefault="00807F3F" w:rsidP="006229FD">
            <w:pPr>
              <w:jc w:val="center"/>
              <w:rPr>
                <w:b/>
                <w:sz w:val="22"/>
                <w:szCs w:val="22"/>
              </w:rPr>
            </w:pPr>
            <w:r>
              <w:rPr>
                <w:b/>
                <w:sz w:val="22"/>
                <w:szCs w:val="22"/>
              </w:rPr>
              <w:t>3.</w:t>
            </w:r>
          </w:p>
        </w:tc>
        <w:tc>
          <w:tcPr>
            <w:tcW w:w="4897" w:type="dxa"/>
          </w:tcPr>
          <w:p w14:paraId="0293AEF1" w14:textId="77777777" w:rsidR="00807F3F" w:rsidRPr="00000867" w:rsidRDefault="00807F3F" w:rsidP="006229FD">
            <w:pPr>
              <w:rPr>
                <w:b/>
                <w:sz w:val="22"/>
                <w:szCs w:val="22"/>
              </w:rPr>
            </w:pPr>
            <w:r>
              <w:rPr>
                <w:sz w:val="22"/>
                <w:szCs w:val="22"/>
              </w:rPr>
              <w:t>Turisztikai feladatok</w:t>
            </w:r>
            <w:r w:rsidRPr="00000867">
              <w:rPr>
                <w:sz w:val="22"/>
                <w:szCs w:val="22"/>
              </w:rPr>
              <w:t xml:space="preserve"> </w:t>
            </w:r>
          </w:p>
        </w:tc>
        <w:tc>
          <w:tcPr>
            <w:tcW w:w="3815" w:type="dxa"/>
          </w:tcPr>
          <w:p w14:paraId="76AB096C" w14:textId="77777777" w:rsidR="00807F3F" w:rsidRPr="00000867" w:rsidRDefault="00807F3F" w:rsidP="006229FD">
            <w:pPr>
              <w:tabs>
                <w:tab w:val="left" w:pos="525"/>
              </w:tabs>
              <w:rPr>
                <w:b/>
                <w:sz w:val="22"/>
                <w:szCs w:val="22"/>
              </w:rPr>
            </w:pPr>
            <w:r w:rsidRPr="00000867">
              <w:rPr>
                <w:sz w:val="22"/>
                <w:szCs w:val="22"/>
              </w:rPr>
              <w:t>Utcanév-táblák, egyéb tájékoztató táblák kihelyezése és pótlása</w:t>
            </w:r>
            <w:r w:rsidRPr="00000867">
              <w:rPr>
                <w:b/>
                <w:sz w:val="22"/>
                <w:szCs w:val="22"/>
              </w:rPr>
              <w:tab/>
            </w:r>
          </w:p>
        </w:tc>
      </w:tr>
      <w:tr w:rsidR="00807F3F" w:rsidRPr="00000867" w14:paraId="7CA106B3" w14:textId="77777777" w:rsidTr="006229FD">
        <w:tc>
          <w:tcPr>
            <w:tcW w:w="610" w:type="dxa"/>
          </w:tcPr>
          <w:p w14:paraId="70538FF2" w14:textId="77777777" w:rsidR="00807F3F" w:rsidRPr="00000867" w:rsidRDefault="00807F3F" w:rsidP="006229FD">
            <w:pPr>
              <w:jc w:val="center"/>
              <w:rPr>
                <w:b/>
                <w:sz w:val="22"/>
                <w:szCs w:val="22"/>
              </w:rPr>
            </w:pPr>
            <w:r>
              <w:rPr>
                <w:b/>
                <w:sz w:val="22"/>
                <w:szCs w:val="22"/>
              </w:rPr>
              <w:t>4.</w:t>
            </w:r>
          </w:p>
        </w:tc>
        <w:tc>
          <w:tcPr>
            <w:tcW w:w="4897" w:type="dxa"/>
          </w:tcPr>
          <w:p w14:paraId="50C63564" w14:textId="77777777" w:rsidR="00807F3F" w:rsidRPr="00000867" w:rsidRDefault="00807F3F" w:rsidP="006229FD">
            <w:pPr>
              <w:rPr>
                <w:b/>
                <w:sz w:val="22"/>
                <w:szCs w:val="22"/>
              </w:rPr>
            </w:pPr>
            <w:r>
              <w:rPr>
                <w:sz w:val="22"/>
                <w:szCs w:val="22"/>
              </w:rPr>
              <w:t>Szociális ellátás</w:t>
            </w:r>
          </w:p>
        </w:tc>
        <w:tc>
          <w:tcPr>
            <w:tcW w:w="3815" w:type="dxa"/>
          </w:tcPr>
          <w:p w14:paraId="5EFB2E8B" w14:textId="77777777" w:rsidR="00807F3F" w:rsidRDefault="00807F3F" w:rsidP="006229FD">
            <w:pPr>
              <w:rPr>
                <w:sz w:val="22"/>
                <w:szCs w:val="22"/>
              </w:rPr>
            </w:pPr>
            <w:r w:rsidRPr="00000867">
              <w:rPr>
                <w:sz w:val="22"/>
                <w:szCs w:val="22"/>
              </w:rPr>
              <w:t>- Bursa Hungarica ösztöndíjpályázat</w:t>
            </w:r>
            <w:r>
              <w:rPr>
                <w:sz w:val="22"/>
                <w:szCs w:val="22"/>
              </w:rPr>
              <w:t>,</w:t>
            </w:r>
            <w:r w:rsidRPr="00000867">
              <w:rPr>
                <w:sz w:val="22"/>
                <w:szCs w:val="22"/>
              </w:rPr>
              <w:t xml:space="preserve"> </w:t>
            </w:r>
          </w:p>
          <w:p w14:paraId="653575F1" w14:textId="77777777" w:rsidR="00807F3F" w:rsidRPr="00000867" w:rsidRDefault="00807F3F" w:rsidP="006229FD">
            <w:pPr>
              <w:rPr>
                <w:sz w:val="22"/>
                <w:szCs w:val="22"/>
              </w:rPr>
            </w:pPr>
            <w:r>
              <w:rPr>
                <w:sz w:val="22"/>
                <w:szCs w:val="22"/>
              </w:rPr>
              <w:t>- bölcsődei ellátás</w:t>
            </w:r>
          </w:p>
          <w:p w14:paraId="4EFA8A86" w14:textId="77777777" w:rsidR="00807F3F" w:rsidRPr="00000867" w:rsidRDefault="00807F3F" w:rsidP="006229FD">
            <w:pPr>
              <w:rPr>
                <w:b/>
                <w:sz w:val="22"/>
                <w:szCs w:val="22"/>
              </w:rPr>
            </w:pPr>
          </w:p>
        </w:tc>
      </w:tr>
    </w:tbl>
    <w:p w14:paraId="488B00EE" w14:textId="77777777" w:rsidR="00807F3F" w:rsidRPr="00000867" w:rsidRDefault="00807F3F" w:rsidP="00807F3F">
      <w:pPr>
        <w:jc w:val="center"/>
        <w:rPr>
          <w:b/>
          <w:sz w:val="22"/>
          <w:szCs w:val="22"/>
        </w:rPr>
      </w:pPr>
    </w:p>
    <w:p w14:paraId="17AF86B3" w14:textId="77777777" w:rsidR="00807F3F" w:rsidRPr="00000867" w:rsidRDefault="00807F3F" w:rsidP="00807F3F">
      <w:pPr>
        <w:jc w:val="center"/>
        <w:rPr>
          <w:b/>
          <w:sz w:val="22"/>
          <w:szCs w:val="22"/>
        </w:rPr>
      </w:pPr>
      <w:r w:rsidRPr="00000867">
        <w:rPr>
          <w:b/>
          <w:sz w:val="22"/>
          <w:szCs w:val="22"/>
        </w:rPr>
        <w:br w:type="page"/>
      </w:r>
    </w:p>
    <w:p w14:paraId="43CF4B82" w14:textId="77777777" w:rsidR="00807F3F" w:rsidRPr="00000867" w:rsidRDefault="00807F3F" w:rsidP="00807F3F">
      <w:pPr>
        <w:jc w:val="right"/>
        <w:rPr>
          <w:sz w:val="22"/>
          <w:szCs w:val="22"/>
          <w:u w:val="single"/>
        </w:rPr>
      </w:pPr>
      <w:r>
        <w:rPr>
          <w:sz w:val="22"/>
          <w:szCs w:val="22"/>
          <w:u w:val="single"/>
        </w:rPr>
        <w:lastRenderedPageBreak/>
        <w:t>2. melléklet az /2019</w:t>
      </w:r>
      <w:r w:rsidRPr="00000867">
        <w:rPr>
          <w:sz w:val="22"/>
          <w:szCs w:val="22"/>
          <w:u w:val="single"/>
        </w:rPr>
        <w:t>. (</w:t>
      </w:r>
      <w:r>
        <w:rPr>
          <w:sz w:val="22"/>
          <w:szCs w:val="22"/>
          <w:u w:val="single"/>
        </w:rPr>
        <w:t>XI.30</w:t>
      </w:r>
      <w:r w:rsidRPr="00000867">
        <w:rPr>
          <w:sz w:val="22"/>
          <w:szCs w:val="22"/>
          <w:u w:val="single"/>
        </w:rPr>
        <w:t>.) önkormányzati rendelethez</w:t>
      </w:r>
    </w:p>
    <w:p w14:paraId="029082D6" w14:textId="77777777" w:rsidR="00807F3F" w:rsidRPr="00000867" w:rsidRDefault="00807F3F" w:rsidP="00807F3F">
      <w:pPr>
        <w:jc w:val="right"/>
        <w:rPr>
          <w:sz w:val="22"/>
          <w:szCs w:val="22"/>
          <w:u w:val="single"/>
        </w:rPr>
      </w:pPr>
    </w:p>
    <w:p w14:paraId="7CF7FF97" w14:textId="77777777" w:rsidR="00807F3F" w:rsidRPr="00000867" w:rsidRDefault="00807F3F" w:rsidP="00807F3F">
      <w:pPr>
        <w:jc w:val="center"/>
        <w:rPr>
          <w:b/>
          <w:sz w:val="22"/>
          <w:szCs w:val="22"/>
        </w:rPr>
      </w:pPr>
      <w:r w:rsidRPr="00000867">
        <w:rPr>
          <w:b/>
          <w:sz w:val="22"/>
          <w:szCs w:val="22"/>
        </w:rPr>
        <w:t>A polgármesterre átruházott hatáskörök</w:t>
      </w:r>
    </w:p>
    <w:p w14:paraId="5115385F" w14:textId="77777777" w:rsidR="00807F3F" w:rsidRPr="00000867" w:rsidRDefault="00807F3F" w:rsidP="00807F3F">
      <w:pPr>
        <w:jc w:val="center"/>
        <w:rPr>
          <w:b/>
          <w:sz w:val="22"/>
          <w:szCs w:val="22"/>
        </w:rPr>
      </w:pPr>
    </w:p>
    <w:p w14:paraId="3620704D" w14:textId="77777777" w:rsidR="00807F3F" w:rsidRPr="00000867" w:rsidRDefault="00807F3F" w:rsidP="00807F3F">
      <w:pPr>
        <w:rPr>
          <w:sz w:val="22"/>
          <w:szCs w:val="22"/>
          <w:u w:val="single"/>
        </w:rPr>
      </w:pPr>
      <w:r w:rsidRPr="00000867">
        <w:rPr>
          <w:sz w:val="22"/>
          <w:szCs w:val="22"/>
          <w:u w:val="single"/>
        </w:rPr>
        <w:t xml:space="preserve">Szociális igazgatás </w:t>
      </w:r>
    </w:p>
    <w:p w14:paraId="15810102" w14:textId="77777777" w:rsidR="00807F3F" w:rsidRPr="00000867" w:rsidRDefault="00807F3F" w:rsidP="00807F3F">
      <w:pPr>
        <w:rPr>
          <w:sz w:val="22"/>
          <w:szCs w:val="22"/>
        </w:rPr>
      </w:pPr>
      <w:r w:rsidRPr="00000867">
        <w:rPr>
          <w:sz w:val="22"/>
          <w:szCs w:val="22"/>
        </w:rPr>
        <w:t xml:space="preserve">A szociális igazgatásról és a szociális ellátásokról szóló – többször módosított – 1993. évi III. törvény és a gyermekek védelméről és a gyámügyi igazgatásról szóló – többször módosított – 1997. évi XXXI. törvény alapján: </w:t>
      </w:r>
    </w:p>
    <w:p w14:paraId="111064B3" w14:textId="77777777" w:rsidR="00807F3F" w:rsidRPr="00000867" w:rsidRDefault="00807F3F" w:rsidP="00807F3F">
      <w:pPr>
        <w:widowControl w:val="0"/>
        <w:numPr>
          <w:ilvl w:val="0"/>
          <w:numId w:val="15"/>
        </w:numPr>
        <w:suppressAutoHyphens w:val="0"/>
        <w:overflowPunct/>
        <w:autoSpaceDE/>
        <w:spacing w:before="120"/>
        <w:jc w:val="both"/>
        <w:textAlignment w:val="auto"/>
        <w:rPr>
          <w:sz w:val="22"/>
          <w:szCs w:val="22"/>
        </w:rPr>
      </w:pPr>
      <w:r w:rsidRPr="00000867">
        <w:rPr>
          <w:sz w:val="22"/>
          <w:szCs w:val="22"/>
        </w:rPr>
        <w:t xml:space="preserve">Szervezi a közfoglalkoztatást a munkanélküliek részére. </w:t>
      </w:r>
    </w:p>
    <w:p w14:paraId="3CF3D8A1" w14:textId="77777777" w:rsidR="00807F3F" w:rsidRPr="00000867" w:rsidRDefault="00807F3F" w:rsidP="00807F3F">
      <w:pPr>
        <w:widowControl w:val="0"/>
        <w:numPr>
          <w:ilvl w:val="0"/>
          <w:numId w:val="15"/>
        </w:numPr>
        <w:suppressAutoHyphens w:val="0"/>
        <w:overflowPunct/>
        <w:autoSpaceDE/>
        <w:spacing w:before="120"/>
        <w:jc w:val="both"/>
        <w:textAlignment w:val="auto"/>
        <w:rPr>
          <w:sz w:val="22"/>
          <w:szCs w:val="22"/>
        </w:rPr>
      </w:pPr>
      <w:r w:rsidRPr="00000867">
        <w:rPr>
          <w:sz w:val="22"/>
          <w:szCs w:val="22"/>
        </w:rPr>
        <w:t>Dönt az önkormányzati gépjármű igénybevételének engedélyezéséről.</w:t>
      </w:r>
    </w:p>
    <w:p w14:paraId="71CA7BC4" w14:textId="77777777" w:rsidR="00807F3F" w:rsidRPr="00071D50" w:rsidRDefault="00807F3F" w:rsidP="00807F3F">
      <w:pPr>
        <w:widowControl w:val="0"/>
        <w:numPr>
          <w:ilvl w:val="0"/>
          <w:numId w:val="15"/>
        </w:numPr>
        <w:suppressAutoHyphens w:val="0"/>
        <w:overflowPunct/>
        <w:autoSpaceDE/>
        <w:spacing w:before="120"/>
        <w:jc w:val="both"/>
        <w:textAlignment w:val="auto"/>
        <w:rPr>
          <w:sz w:val="24"/>
          <w:szCs w:val="24"/>
        </w:rPr>
      </w:pPr>
      <w:r w:rsidRPr="00000867">
        <w:rPr>
          <w:sz w:val="22"/>
          <w:szCs w:val="22"/>
        </w:rPr>
        <w:t>Dönt a rendkívüli élethelyzetbe került, elemi károsultak részére segély odaítéléséről</w:t>
      </w:r>
      <w:r>
        <w:rPr>
          <w:sz w:val="22"/>
          <w:szCs w:val="22"/>
        </w:rPr>
        <w:t>.</w:t>
      </w:r>
    </w:p>
    <w:p w14:paraId="7FFB01E4" w14:textId="77777777" w:rsidR="00807F3F" w:rsidRPr="00071D50" w:rsidRDefault="00807F3F" w:rsidP="00807F3F">
      <w:pPr>
        <w:numPr>
          <w:ilvl w:val="0"/>
          <w:numId w:val="15"/>
        </w:numPr>
        <w:suppressAutoHyphens w:val="0"/>
        <w:overflowPunct/>
        <w:autoSpaceDE/>
        <w:spacing w:after="200" w:line="360" w:lineRule="auto"/>
        <w:contextualSpacing/>
        <w:jc w:val="both"/>
        <w:textAlignment w:val="auto"/>
        <w:rPr>
          <w:sz w:val="22"/>
          <w:szCs w:val="22"/>
        </w:rPr>
      </w:pPr>
      <w:r>
        <w:rPr>
          <w:sz w:val="22"/>
          <w:szCs w:val="22"/>
        </w:rPr>
        <w:t>E</w:t>
      </w:r>
      <w:r w:rsidRPr="00000867">
        <w:rPr>
          <w:sz w:val="22"/>
          <w:szCs w:val="22"/>
        </w:rPr>
        <w:t>lbírálja a szociális étkezésre benyújtott kérelmeket</w:t>
      </w:r>
      <w:r w:rsidRPr="00071D50">
        <w:rPr>
          <w:szCs w:val="24"/>
        </w:rPr>
        <w:t>.</w:t>
      </w:r>
    </w:p>
    <w:p w14:paraId="5B84730D" w14:textId="77777777" w:rsidR="00807F3F" w:rsidRPr="00000867" w:rsidRDefault="00807F3F" w:rsidP="00807F3F">
      <w:pPr>
        <w:rPr>
          <w:sz w:val="22"/>
          <w:szCs w:val="22"/>
        </w:rPr>
      </w:pPr>
    </w:p>
    <w:p w14:paraId="033E90DE" w14:textId="77777777" w:rsidR="00807F3F" w:rsidRPr="00000867" w:rsidRDefault="00807F3F" w:rsidP="00807F3F">
      <w:pPr>
        <w:rPr>
          <w:sz w:val="22"/>
          <w:szCs w:val="22"/>
          <w:u w:val="single"/>
        </w:rPr>
      </w:pPr>
    </w:p>
    <w:p w14:paraId="124851A5" w14:textId="77777777" w:rsidR="00807F3F" w:rsidRPr="00000867" w:rsidRDefault="00807F3F" w:rsidP="00807F3F">
      <w:pPr>
        <w:rPr>
          <w:sz w:val="22"/>
          <w:szCs w:val="22"/>
          <w:u w:val="single"/>
        </w:rPr>
      </w:pPr>
      <w:r w:rsidRPr="00000867">
        <w:rPr>
          <w:sz w:val="22"/>
          <w:szCs w:val="22"/>
          <w:u w:val="single"/>
        </w:rPr>
        <w:t>Az önkormányzati tulajdonú lakások és helyiségek bérletével, elidegenítésével kapcsolatos feladat- és hatáskörök tekintetében:</w:t>
      </w:r>
    </w:p>
    <w:p w14:paraId="7B70D4DF" w14:textId="77777777" w:rsidR="00807F3F" w:rsidRPr="00000867" w:rsidRDefault="00807F3F" w:rsidP="00807F3F">
      <w:pPr>
        <w:rPr>
          <w:sz w:val="22"/>
          <w:szCs w:val="22"/>
          <w:u w:val="single"/>
        </w:rPr>
      </w:pPr>
    </w:p>
    <w:p w14:paraId="32A36D1E" w14:textId="77777777" w:rsidR="00807F3F" w:rsidRPr="00000867" w:rsidRDefault="00807F3F" w:rsidP="00807F3F">
      <w:pPr>
        <w:widowControl w:val="0"/>
        <w:numPr>
          <w:ilvl w:val="1"/>
          <w:numId w:val="11"/>
        </w:numPr>
        <w:tabs>
          <w:tab w:val="num" w:pos="540"/>
        </w:tabs>
        <w:suppressAutoHyphens w:val="0"/>
        <w:overflowPunct/>
        <w:autoSpaceDE/>
        <w:spacing w:before="120"/>
        <w:ind w:left="1260" w:hanging="1260"/>
        <w:jc w:val="both"/>
        <w:textAlignment w:val="auto"/>
        <w:rPr>
          <w:sz w:val="22"/>
          <w:szCs w:val="22"/>
        </w:rPr>
      </w:pPr>
      <w:r w:rsidRPr="00000867">
        <w:rPr>
          <w:sz w:val="22"/>
          <w:szCs w:val="22"/>
        </w:rPr>
        <w:t xml:space="preserve">jelzálogjog ranghelyének megváltoztatása, törlése, </w:t>
      </w:r>
    </w:p>
    <w:p w14:paraId="429DE659" w14:textId="77777777" w:rsidR="00807F3F" w:rsidRDefault="00807F3F" w:rsidP="00807F3F">
      <w:pPr>
        <w:widowControl w:val="0"/>
        <w:numPr>
          <w:ilvl w:val="1"/>
          <w:numId w:val="11"/>
        </w:numPr>
        <w:tabs>
          <w:tab w:val="num" w:pos="540"/>
        </w:tabs>
        <w:suppressAutoHyphens w:val="0"/>
        <w:overflowPunct/>
        <w:autoSpaceDE/>
        <w:spacing w:before="120"/>
        <w:ind w:left="1260" w:hanging="1260"/>
        <w:jc w:val="both"/>
        <w:textAlignment w:val="auto"/>
        <w:rPr>
          <w:sz w:val="22"/>
          <w:szCs w:val="22"/>
        </w:rPr>
      </w:pPr>
    </w:p>
    <w:p w14:paraId="3E9AC4FD" w14:textId="77777777" w:rsidR="00807F3F" w:rsidRPr="00000867" w:rsidRDefault="00807F3F" w:rsidP="00807F3F">
      <w:pPr>
        <w:widowControl w:val="0"/>
        <w:numPr>
          <w:ilvl w:val="1"/>
          <w:numId w:val="11"/>
        </w:numPr>
        <w:tabs>
          <w:tab w:val="num" w:pos="540"/>
        </w:tabs>
        <w:suppressAutoHyphens w:val="0"/>
        <w:overflowPunct/>
        <w:autoSpaceDE/>
        <w:spacing w:before="120"/>
        <w:ind w:left="1260" w:hanging="1260"/>
        <w:jc w:val="both"/>
        <w:textAlignment w:val="auto"/>
        <w:rPr>
          <w:sz w:val="22"/>
          <w:szCs w:val="22"/>
        </w:rPr>
      </w:pPr>
      <w:r w:rsidRPr="00000867">
        <w:rPr>
          <w:sz w:val="22"/>
          <w:szCs w:val="22"/>
        </w:rPr>
        <w:t xml:space="preserve">engedélyezi a lakásbérleti szerződés megkötését, </w:t>
      </w:r>
    </w:p>
    <w:p w14:paraId="528403E3" w14:textId="77777777" w:rsidR="00807F3F" w:rsidRPr="00000867" w:rsidRDefault="00807F3F" w:rsidP="00807F3F">
      <w:pPr>
        <w:widowControl w:val="0"/>
        <w:numPr>
          <w:ilvl w:val="1"/>
          <w:numId w:val="11"/>
        </w:numPr>
        <w:tabs>
          <w:tab w:val="num" w:pos="540"/>
        </w:tabs>
        <w:suppressAutoHyphens w:val="0"/>
        <w:overflowPunct/>
        <w:autoSpaceDE/>
        <w:spacing w:before="120"/>
        <w:ind w:left="1260" w:hanging="1260"/>
        <w:jc w:val="both"/>
        <w:textAlignment w:val="auto"/>
        <w:rPr>
          <w:sz w:val="22"/>
          <w:szCs w:val="22"/>
        </w:rPr>
      </w:pPr>
      <w:r w:rsidRPr="00000867">
        <w:rPr>
          <w:sz w:val="22"/>
          <w:szCs w:val="22"/>
        </w:rPr>
        <w:t xml:space="preserve">nyilatkozik a bérbeadói hozzájárulás megadásáról vagy megtagadásáról: </w:t>
      </w:r>
    </w:p>
    <w:p w14:paraId="2D95FD79" w14:textId="77777777" w:rsidR="00807F3F" w:rsidRPr="00000867" w:rsidRDefault="00807F3F" w:rsidP="00807F3F">
      <w:pPr>
        <w:widowControl w:val="0"/>
        <w:numPr>
          <w:ilvl w:val="2"/>
          <w:numId w:val="11"/>
        </w:numPr>
        <w:suppressAutoHyphens w:val="0"/>
        <w:overflowPunct/>
        <w:autoSpaceDE/>
        <w:spacing w:before="120"/>
        <w:ind w:left="900" w:firstLine="180"/>
        <w:jc w:val="both"/>
        <w:textAlignment w:val="auto"/>
        <w:rPr>
          <w:sz w:val="22"/>
          <w:szCs w:val="22"/>
        </w:rPr>
      </w:pPr>
      <w:r w:rsidRPr="00000867">
        <w:rPr>
          <w:sz w:val="22"/>
          <w:szCs w:val="22"/>
        </w:rPr>
        <w:t xml:space="preserve">lakáscsere esetén, </w:t>
      </w:r>
    </w:p>
    <w:p w14:paraId="6E29D4E9" w14:textId="77777777" w:rsidR="00807F3F" w:rsidRPr="00000867" w:rsidRDefault="00807F3F" w:rsidP="00807F3F">
      <w:pPr>
        <w:widowControl w:val="0"/>
        <w:numPr>
          <w:ilvl w:val="2"/>
          <w:numId w:val="11"/>
        </w:numPr>
        <w:suppressAutoHyphens w:val="0"/>
        <w:overflowPunct/>
        <w:autoSpaceDE/>
        <w:spacing w:before="120"/>
        <w:ind w:left="900" w:firstLine="180"/>
        <w:jc w:val="both"/>
        <w:textAlignment w:val="auto"/>
        <w:rPr>
          <w:sz w:val="22"/>
          <w:szCs w:val="22"/>
        </w:rPr>
      </w:pPr>
      <w:r w:rsidRPr="00000867">
        <w:rPr>
          <w:sz w:val="22"/>
          <w:szCs w:val="22"/>
        </w:rPr>
        <w:t xml:space="preserve">lakásba történő befogadás esetén, </w:t>
      </w:r>
    </w:p>
    <w:p w14:paraId="55D9D333" w14:textId="77777777" w:rsidR="00807F3F" w:rsidRPr="00000867" w:rsidRDefault="00807F3F" w:rsidP="00807F3F">
      <w:pPr>
        <w:widowControl w:val="0"/>
        <w:numPr>
          <w:ilvl w:val="2"/>
          <w:numId w:val="11"/>
        </w:numPr>
        <w:suppressAutoHyphens w:val="0"/>
        <w:overflowPunct/>
        <w:autoSpaceDE/>
        <w:spacing w:before="120"/>
        <w:ind w:left="900" w:firstLine="180"/>
        <w:jc w:val="both"/>
        <w:textAlignment w:val="auto"/>
        <w:rPr>
          <w:sz w:val="22"/>
          <w:szCs w:val="22"/>
        </w:rPr>
      </w:pPr>
      <w:r w:rsidRPr="00000867">
        <w:rPr>
          <w:sz w:val="22"/>
          <w:szCs w:val="22"/>
        </w:rPr>
        <w:t xml:space="preserve">a lakás albérletbe adása esetén, </w:t>
      </w:r>
    </w:p>
    <w:p w14:paraId="20881C61" w14:textId="77777777" w:rsidR="00807F3F" w:rsidRPr="00000867" w:rsidRDefault="00807F3F" w:rsidP="00807F3F">
      <w:pPr>
        <w:widowControl w:val="0"/>
        <w:numPr>
          <w:ilvl w:val="2"/>
          <w:numId w:val="11"/>
        </w:numPr>
        <w:suppressAutoHyphens w:val="0"/>
        <w:overflowPunct/>
        <w:autoSpaceDE/>
        <w:spacing w:before="120"/>
        <w:ind w:left="900" w:firstLine="180"/>
        <w:jc w:val="both"/>
        <w:textAlignment w:val="auto"/>
        <w:rPr>
          <w:sz w:val="22"/>
          <w:szCs w:val="22"/>
        </w:rPr>
      </w:pPr>
      <w:r w:rsidRPr="00000867">
        <w:rPr>
          <w:sz w:val="22"/>
          <w:szCs w:val="22"/>
        </w:rPr>
        <w:t xml:space="preserve">tartási szerződés esetén, ha a bérleti jogviszony folytatása ellenében kötik. </w:t>
      </w:r>
    </w:p>
    <w:p w14:paraId="20B56857" w14:textId="77777777" w:rsidR="00807F3F" w:rsidRPr="00000867" w:rsidRDefault="00807F3F" w:rsidP="00807F3F">
      <w:pPr>
        <w:widowControl w:val="0"/>
        <w:numPr>
          <w:ilvl w:val="1"/>
          <w:numId w:val="11"/>
        </w:numPr>
        <w:suppressAutoHyphens w:val="0"/>
        <w:overflowPunct/>
        <w:autoSpaceDE/>
        <w:spacing w:before="120"/>
        <w:ind w:left="540" w:hanging="540"/>
        <w:jc w:val="both"/>
        <w:textAlignment w:val="auto"/>
        <w:rPr>
          <w:sz w:val="22"/>
          <w:szCs w:val="22"/>
        </w:rPr>
      </w:pPr>
      <w:r w:rsidRPr="00000867">
        <w:rPr>
          <w:sz w:val="22"/>
          <w:szCs w:val="22"/>
        </w:rPr>
        <w:t xml:space="preserve">megtagadja a bérbeadói hozzájárulást a lakás albérletbe adásához, </w:t>
      </w:r>
    </w:p>
    <w:p w14:paraId="6A70A6CC" w14:textId="77777777" w:rsidR="00807F3F" w:rsidRPr="00000867" w:rsidRDefault="00807F3F" w:rsidP="00807F3F">
      <w:pPr>
        <w:widowControl w:val="0"/>
        <w:numPr>
          <w:ilvl w:val="1"/>
          <w:numId w:val="11"/>
        </w:numPr>
        <w:suppressAutoHyphens w:val="0"/>
        <w:overflowPunct/>
        <w:autoSpaceDE/>
        <w:spacing w:before="120"/>
        <w:ind w:left="540" w:hanging="540"/>
        <w:jc w:val="both"/>
        <w:textAlignment w:val="auto"/>
        <w:rPr>
          <w:sz w:val="22"/>
          <w:szCs w:val="22"/>
        </w:rPr>
      </w:pPr>
      <w:r w:rsidRPr="00000867">
        <w:rPr>
          <w:sz w:val="22"/>
          <w:szCs w:val="22"/>
        </w:rPr>
        <w:t xml:space="preserve">nyilatkozatot ad ki a bérleti jogviszony folytatásának fennállásáról, illetve megtagadja a bérleti jogviszony folytatására vonatkozó jog elismerését, </w:t>
      </w:r>
    </w:p>
    <w:p w14:paraId="7EBBCE1A" w14:textId="77777777" w:rsidR="00807F3F" w:rsidRPr="00000867" w:rsidRDefault="00807F3F" w:rsidP="00807F3F">
      <w:pPr>
        <w:widowControl w:val="0"/>
        <w:numPr>
          <w:ilvl w:val="1"/>
          <w:numId w:val="11"/>
        </w:numPr>
        <w:suppressAutoHyphens w:val="0"/>
        <w:overflowPunct/>
        <w:autoSpaceDE/>
        <w:spacing w:before="120"/>
        <w:ind w:left="540" w:hanging="540"/>
        <w:jc w:val="both"/>
        <w:textAlignment w:val="auto"/>
        <w:rPr>
          <w:sz w:val="22"/>
          <w:szCs w:val="22"/>
        </w:rPr>
      </w:pPr>
      <w:r w:rsidRPr="00000867">
        <w:rPr>
          <w:sz w:val="22"/>
          <w:szCs w:val="22"/>
        </w:rPr>
        <w:t xml:space="preserve">megállapodást köt a bérleti jogviszony közös megegyezéssel történő megszüntetéséről, illetve nyilatkozik az ezzel kapcsolatos bérlői kezdeményezésről, </w:t>
      </w:r>
    </w:p>
    <w:p w14:paraId="05DEAE2A" w14:textId="77777777" w:rsidR="00807F3F" w:rsidRPr="00000867" w:rsidRDefault="00807F3F" w:rsidP="00807F3F">
      <w:pPr>
        <w:widowControl w:val="0"/>
        <w:numPr>
          <w:ilvl w:val="1"/>
          <w:numId w:val="11"/>
        </w:numPr>
        <w:suppressAutoHyphens w:val="0"/>
        <w:overflowPunct/>
        <w:autoSpaceDE/>
        <w:spacing w:before="120"/>
        <w:ind w:left="540" w:hanging="540"/>
        <w:jc w:val="both"/>
        <w:textAlignment w:val="auto"/>
        <w:rPr>
          <w:sz w:val="22"/>
          <w:szCs w:val="22"/>
        </w:rPr>
      </w:pPr>
      <w:r w:rsidRPr="00000867">
        <w:rPr>
          <w:sz w:val="22"/>
          <w:szCs w:val="22"/>
        </w:rPr>
        <w:t xml:space="preserve">meghatározott időre, maximum 1 évre engedélyt adhat a bérleti szerződés megkötésére községi érdekből, vagy egyéb okból, </w:t>
      </w:r>
    </w:p>
    <w:p w14:paraId="4ACC3854" w14:textId="77777777" w:rsidR="00807F3F" w:rsidRPr="00000867" w:rsidRDefault="00807F3F" w:rsidP="00807F3F">
      <w:pPr>
        <w:widowControl w:val="0"/>
        <w:numPr>
          <w:ilvl w:val="1"/>
          <w:numId w:val="11"/>
        </w:numPr>
        <w:suppressAutoHyphens w:val="0"/>
        <w:overflowPunct/>
        <w:autoSpaceDE/>
        <w:spacing w:before="120"/>
        <w:ind w:left="540" w:hanging="540"/>
        <w:jc w:val="both"/>
        <w:textAlignment w:val="auto"/>
        <w:rPr>
          <w:sz w:val="22"/>
          <w:szCs w:val="22"/>
        </w:rPr>
      </w:pPr>
      <w:r w:rsidRPr="00000867">
        <w:rPr>
          <w:sz w:val="22"/>
          <w:szCs w:val="22"/>
        </w:rPr>
        <w:t xml:space="preserve">eljár mindazokban az ügyekben, amelyekben a lakástörvény, a Polgári Törvénykönyv, egyéb jogszabályok, és e rendelet számára intézkedési jogkört ad, </w:t>
      </w:r>
    </w:p>
    <w:p w14:paraId="1799DBC4" w14:textId="77777777" w:rsidR="00807F3F" w:rsidRPr="00000867" w:rsidRDefault="00807F3F" w:rsidP="00807F3F">
      <w:pPr>
        <w:widowControl w:val="0"/>
        <w:numPr>
          <w:ilvl w:val="1"/>
          <w:numId w:val="11"/>
        </w:numPr>
        <w:suppressAutoHyphens w:val="0"/>
        <w:overflowPunct/>
        <w:autoSpaceDE/>
        <w:spacing w:before="120"/>
        <w:ind w:left="540" w:hanging="540"/>
        <w:jc w:val="both"/>
        <w:textAlignment w:val="auto"/>
        <w:rPr>
          <w:sz w:val="22"/>
          <w:szCs w:val="22"/>
        </w:rPr>
      </w:pPr>
      <w:r w:rsidRPr="00000867">
        <w:rPr>
          <w:sz w:val="22"/>
          <w:szCs w:val="22"/>
        </w:rPr>
        <w:t xml:space="preserve">dönt a lakás jogcím nélküli lakáshasználat esetén a lakáshasználati megállapodás megkötéséről, annak esetleges meghosszabbításáról. </w:t>
      </w:r>
    </w:p>
    <w:p w14:paraId="04909B3D" w14:textId="77777777" w:rsidR="00807F3F" w:rsidRPr="00000867" w:rsidRDefault="00807F3F" w:rsidP="00807F3F">
      <w:pPr>
        <w:rPr>
          <w:sz w:val="22"/>
          <w:szCs w:val="22"/>
        </w:rPr>
      </w:pPr>
    </w:p>
    <w:p w14:paraId="3AA02D01" w14:textId="77777777" w:rsidR="00807F3F" w:rsidRPr="00000867" w:rsidRDefault="00807F3F" w:rsidP="00807F3F">
      <w:pPr>
        <w:rPr>
          <w:sz w:val="22"/>
          <w:szCs w:val="22"/>
          <w:u w:val="single"/>
        </w:rPr>
      </w:pPr>
      <w:r w:rsidRPr="00000867">
        <w:rPr>
          <w:sz w:val="22"/>
          <w:szCs w:val="22"/>
          <w:u w:val="single"/>
        </w:rPr>
        <w:t xml:space="preserve">Helyi vízgazdálkodás </w:t>
      </w:r>
    </w:p>
    <w:p w14:paraId="2DEB61E5" w14:textId="77777777" w:rsidR="00807F3F" w:rsidRPr="00000867" w:rsidRDefault="00807F3F" w:rsidP="00807F3F">
      <w:pPr>
        <w:ind w:left="1080"/>
        <w:rPr>
          <w:sz w:val="22"/>
          <w:szCs w:val="22"/>
          <w:u w:val="single"/>
        </w:rPr>
      </w:pPr>
    </w:p>
    <w:p w14:paraId="3A176290" w14:textId="77777777" w:rsidR="00807F3F" w:rsidRPr="00000867" w:rsidRDefault="00807F3F" w:rsidP="00807F3F">
      <w:pPr>
        <w:rPr>
          <w:sz w:val="22"/>
          <w:szCs w:val="22"/>
        </w:rPr>
      </w:pPr>
      <w:r w:rsidRPr="00000867">
        <w:rPr>
          <w:sz w:val="22"/>
          <w:szCs w:val="22"/>
        </w:rPr>
        <w:t xml:space="preserve">1995. évi LVII. törvény 4.§, valamint a 2011. évi CCIX. törvény alapján a települési vízellátás, csatornázási, szennyvíztisztítási, csapadékelvezetési, helyi vízrendezési és vízkár-elhárítási, ár- és belvíz védekezési faladatok ellátása. </w:t>
      </w:r>
    </w:p>
    <w:p w14:paraId="2E2CF605" w14:textId="77777777" w:rsidR="00807F3F" w:rsidRPr="00000867" w:rsidRDefault="00807F3F" w:rsidP="00807F3F">
      <w:pPr>
        <w:rPr>
          <w:sz w:val="22"/>
          <w:szCs w:val="22"/>
          <w:u w:val="single"/>
        </w:rPr>
      </w:pPr>
    </w:p>
    <w:p w14:paraId="0DE6F124" w14:textId="77777777" w:rsidR="00807F3F" w:rsidRPr="00000867" w:rsidRDefault="00807F3F" w:rsidP="00807F3F">
      <w:pPr>
        <w:rPr>
          <w:sz w:val="22"/>
          <w:szCs w:val="22"/>
          <w:u w:val="single"/>
        </w:rPr>
      </w:pPr>
      <w:r w:rsidRPr="00000867">
        <w:rPr>
          <w:sz w:val="22"/>
          <w:szCs w:val="22"/>
          <w:u w:val="single"/>
        </w:rPr>
        <w:t xml:space="preserve">Közlekedés </w:t>
      </w:r>
    </w:p>
    <w:p w14:paraId="6FBDA4F4" w14:textId="77777777" w:rsidR="00807F3F" w:rsidRPr="00000867" w:rsidRDefault="00807F3F" w:rsidP="00807F3F">
      <w:pPr>
        <w:ind w:left="1080"/>
        <w:rPr>
          <w:sz w:val="22"/>
          <w:szCs w:val="22"/>
          <w:u w:val="single"/>
        </w:rPr>
      </w:pPr>
    </w:p>
    <w:p w14:paraId="596E0B4B" w14:textId="77777777" w:rsidR="00807F3F" w:rsidRPr="00000867" w:rsidRDefault="00807F3F" w:rsidP="00807F3F">
      <w:pPr>
        <w:rPr>
          <w:sz w:val="22"/>
          <w:szCs w:val="22"/>
        </w:rPr>
      </w:pPr>
      <w:r w:rsidRPr="00000867">
        <w:rPr>
          <w:sz w:val="22"/>
          <w:szCs w:val="22"/>
        </w:rPr>
        <w:t xml:space="preserve">1988. évi I. törvény </w:t>
      </w:r>
    </w:p>
    <w:p w14:paraId="6DB41063" w14:textId="77777777" w:rsidR="00807F3F" w:rsidRPr="00000867" w:rsidRDefault="00807F3F" w:rsidP="00807F3F">
      <w:pPr>
        <w:widowControl w:val="0"/>
        <w:numPr>
          <w:ilvl w:val="1"/>
          <w:numId w:val="12"/>
        </w:numPr>
        <w:suppressAutoHyphens w:val="0"/>
        <w:overflowPunct/>
        <w:autoSpaceDE/>
        <w:spacing w:before="120"/>
        <w:ind w:left="720"/>
        <w:jc w:val="both"/>
        <w:textAlignment w:val="auto"/>
        <w:rPr>
          <w:sz w:val="22"/>
          <w:szCs w:val="22"/>
        </w:rPr>
      </w:pPr>
      <w:r w:rsidRPr="00000867">
        <w:rPr>
          <w:sz w:val="22"/>
          <w:szCs w:val="22"/>
        </w:rPr>
        <w:t xml:space="preserve">a 8. § (1) bekezdése alapján a közúti közlekedési hatósági faladatok ellátása </w:t>
      </w:r>
      <w:r w:rsidRPr="00000867">
        <w:rPr>
          <w:sz w:val="22"/>
          <w:szCs w:val="22"/>
        </w:rPr>
        <w:lastRenderedPageBreak/>
        <w:t xml:space="preserve">(önkormányzatnál: hozzájárulások megadása) </w:t>
      </w:r>
    </w:p>
    <w:p w14:paraId="2FE5A57E" w14:textId="77777777" w:rsidR="00807F3F" w:rsidRPr="00000867" w:rsidRDefault="00807F3F" w:rsidP="00807F3F">
      <w:pPr>
        <w:widowControl w:val="0"/>
        <w:numPr>
          <w:ilvl w:val="1"/>
          <w:numId w:val="12"/>
        </w:numPr>
        <w:suppressAutoHyphens w:val="0"/>
        <w:overflowPunct/>
        <w:autoSpaceDE/>
        <w:spacing w:before="120"/>
        <w:ind w:left="720"/>
        <w:jc w:val="both"/>
        <w:textAlignment w:val="auto"/>
        <w:rPr>
          <w:sz w:val="22"/>
          <w:szCs w:val="22"/>
        </w:rPr>
      </w:pPr>
      <w:r w:rsidRPr="00000867">
        <w:rPr>
          <w:sz w:val="22"/>
          <w:szCs w:val="22"/>
        </w:rPr>
        <w:t xml:space="preserve">a 33.§ (1) bekezdés c.) pontja alapján az utak építésének, forgalomba helyezésének és megszüntetésének engedélyezéséhez kapcsolódó útkezelői feladatok ellátása </w:t>
      </w:r>
    </w:p>
    <w:p w14:paraId="180AB29C" w14:textId="77777777" w:rsidR="00807F3F" w:rsidRPr="00000867" w:rsidRDefault="00807F3F" w:rsidP="00807F3F">
      <w:pPr>
        <w:widowControl w:val="0"/>
        <w:numPr>
          <w:ilvl w:val="1"/>
          <w:numId w:val="12"/>
        </w:numPr>
        <w:suppressAutoHyphens w:val="0"/>
        <w:overflowPunct/>
        <w:autoSpaceDE/>
        <w:spacing w:before="120"/>
        <w:ind w:left="720"/>
        <w:jc w:val="both"/>
        <w:textAlignment w:val="auto"/>
        <w:rPr>
          <w:sz w:val="22"/>
          <w:szCs w:val="22"/>
        </w:rPr>
      </w:pPr>
      <w:r w:rsidRPr="00000867">
        <w:rPr>
          <w:sz w:val="22"/>
          <w:szCs w:val="22"/>
        </w:rPr>
        <w:t xml:space="preserve">a 34.§ (5) bekezdése alapján a hó-eltakarítási és az út síkosság elleni védelmével kapcsolatos feladat ellátás </w:t>
      </w:r>
    </w:p>
    <w:p w14:paraId="6D72CA5C" w14:textId="77777777" w:rsidR="00807F3F" w:rsidRPr="00000867" w:rsidRDefault="00807F3F" w:rsidP="00807F3F">
      <w:pPr>
        <w:widowControl w:val="0"/>
        <w:numPr>
          <w:ilvl w:val="1"/>
          <w:numId w:val="12"/>
        </w:numPr>
        <w:suppressAutoHyphens w:val="0"/>
        <w:overflowPunct/>
        <w:autoSpaceDE/>
        <w:spacing w:before="120"/>
        <w:ind w:left="720"/>
        <w:jc w:val="both"/>
        <w:textAlignment w:val="auto"/>
        <w:rPr>
          <w:sz w:val="22"/>
          <w:szCs w:val="22"/>
        </w:rPr>
      </w:pPr>
      <w:r w:rsidRPr="00000867">
        <w:rPr>
          <w:sz w:val="22"/>
          <w:szCs w:val="22"/>
        </w:rPr>
        <w:t xml:space="preserve">az önkormányzati közutakat, illetve területeket is érintő útépítésekhez szükséges útkezelői hozzájárulás megadása. </w:t>
      </w:r>
    </w:p>
    <w:p w14:paraId="67CA1465" w14:textId="77777777" w:rsidR="00807F3F" w:rsidRPr="00000867" w:rsidRDefault="00807F3F" w:rsidP="00807F3F">
      <w:pPr>
        <w:rPr>
          <w:sz w:val="22"/>
          <w:szCs w:val="22"/>
        </w:rPr>
      </w:pPr>
    </w:p>
    <w:p w14:paraId="4E7D52F6" w14:textId="77777777" w:rsidR="00807F3F" w:rsidRPr="00000867" w:rsidRDefault="00807F3F" w:rsidP="00807F3F">
      <w:pPr>
        <w:rPr>
          <w:sz w:val="22"/>
          <w:szCs w:val="22"/>
        </w:rPr>
      </w:pPr>
      <w:r w:rsidRPr="00000867">
        <w:rPr>
          <w:sz w:val="22"/>
          <w:szCs w:val="22"/>
          <w:u w:val="single"/>
        </w:rPr>
        <w:t xml:space="preserve">Az önkormányzati vagyon hasznosításának köréből: </w:t>
      </w:r>
    </w:p>
    <w:p w14:paraId="38E49344" w14:textId="77777777" w:rsidR="00807F3F" w:rsidRPr="00000867" w:rsidRDefault="00807F3F" w:rsidP="00807F3F">
      <w:pPr>
        <w:rPr>
          <w:sz w:val="22"/>
          <w:szCs w:val="22"/>
        </w:rPr>
      </w:pPr>
      <w:r w:rsidRPr="00000867">
        <w:rPr>
          <w:sz w:val="22"/>
          <w:szCs w:val="22"/>
        </w:rPr>
        <w:t>A vagyongazdálkodás területén átruházott hatásköröket a vagyonrendelet szabályozza.</w:t>
      </w:r>
    </w:p>
    <w:p w14:paraId="33F260C2" w14:textId="77777777" w:rsidR="00807F3F" w:rsidRPr="00000867" w:rsidRDefault="00807F3F" w:rsidP="00807F3F">
      <w:pPr>
        <w:rPr>
          <w:sz w:val="22"/>
          <w:szCs w:val="22"/>
          <w:u w:val="single"/>
        </w:rPr>
      </w:pPr>
    </w:p>
    <w:p w14:paraId="7476D022" w14:textId="77777777" w:rsidR="00807F3F" w:rsidRPr="00000867" w:rsidRDefault="00807F3F" w:rsidP="00807F3F">
      <w:pPr>
        <w:rPr>
          <w:sz w:val="22"/>
          <w:szCs w:val="22"/>
          <w:u w:val="single"/>
        </w:rPr>
      </w:pPr>
      <w:r w:rsidRPr="00000867">
        <w:rPr>
          <w:sz w:val="22"/>
          <w:szCs w:val="22"/>
          <w:u w:val="single"/>
        </w:rPr>
        <w:t>Közbeszerzési, beszerzési ügyek:</w:t>
      </w:r>
    </w:p>
    <w:p w14:paraId="0D1BAA81" w14:textId="77777777" w:rsidR="00807F3F" w:rsidRPr="00000867" w:rsidRDefault="00807F3F" w:rsidP="00807F3F">
      <w:pPr>
        <w:rPr>
          <w:sz w:val="22"/>
          <w:szCs w:val="22"/>
        </w:rPr>
      </w:pPr>
      <w:r w:rsidRPr="00000867">
        <w:rPr>
          <w:sz w:val="22"/>
          <w:szCs w:val="22"/>
        </w:rPr>
        <w:t>A közbeszerzési és beszerzési ügyek területén az átruházott hatásköröket a beszerzési és közbeszerzési szabályzat tartalmazza.</w:t>
      </w:r>
    </w:p>
    <w:p w14:paraId="7968DDF8" w14:textId="77777777" w:rsidR="00807F3F" w:rsidRPr="00000867" w:rsidRDefault="00807F3F" w:rsidP="00807F3F">
      <w:pPr>
        <w:rPr>
          <w:sz w:val="22"/>
          <w:szCs w:val="22"/>
        </w:rPr>
      </w:pPr>
    </w:p>
    <w:p w14:paraId="47185B65" w14:textId="77777777" w:rsidR="00807F3F" w:rsidRPr="00000867" w:rsidRDefault="00807F3F" w:rsidP="00807F3F">
      <w:pPr>
        <w:rPr>
          <w:sz w:val="22"/>
          <w:szCs w:val="22"/>
          <w:u w:val="single"/>
        </w:rPr>
      </w:pPr>
      <w:r w:rsidRPr="00000867">
        <w:rPr>
          <w:sz w:val="22"/>
          <w:szCs w:val="22"/>
          <w:u w:val="single"/>
        </w:rPr>
        <w:t xml:space="preserve">Művelődés, oktatás területén: </w:t>
      </w:r>
    </w:p>
    <w:p w14:paraId="0C77058A" w14:textId="77777777" w:rsidR="00807F3F" w:rsidRPr="00000867" w:rsidRDefault="00807F3F" w:rsidP="00807F3F">
      <w:pPr>
        <w:widowControl w:val="0"/>
        <w:numPr>
          <w:ilvl w:val="3"/>
          <w:numId w:val="13"/>
        </w:numPr>
        <w:tabs>
          <w:tab w:val="num" w:pos="720"/>
        </w:tabs>
        <w:suppressAutoHyphens w:val="0"/>
        <w:overflowPunct/>
        <w:autoSpaceDE/>
        <w:spacing w:before="120"/>
        <w:ind w:left="720"/>
        <w:jc w:val="both"/>
        <w:textAlignment w:val="auto"/>
        <w:rPr>
          <w:sz w:val="22"/>
          <w:szCs w:val="22"/>
        </w:rPr>
      </w:pPr>
      <w:r w:rsidRPr="00000867">
        <w:rPr>
          <w:sz w:val="22"/>
          <w:szCs w:val="22"/>
        </w:rPr>
        <w:t xml:space="preserve">Könyvtári és közművelődési érdekeltségnövelő támogatás igénylése </w:t>
      </w:r>
    </w:p>
    <w:p w14:paraId="4D1C3C6C" w14:textId="77777777" w:rsidR="00807F3F" w:rsidRPr="00000867" w:rsidRDefault="00807F3F" w:rsidP="00807F3F">
      <w:pPr>
        <w:widowControl w:val="0"/>
        <w:numPr>
          <w:ilvl w:val="3"/>
          <w:numId w:val="13"/>
        </w:numPr>
        <w:tabs>
          <w:tab w:val="num" w:pos="720"/>
        </w:tabs>
        <w:suppressAutoHyphens w:val="0"/>
        <w:overflowPunct/>
        <w:autoSpaceDE/>
        <w:spacing w:before="120"/>
        <w:ind w:left="720"/>
        <w:jc w:val="both"/>
        <w:textAlignment w:val="auto"/>
        <w:rPr>
          <w:sz w:val="22"/>
          <w:szCs w:val="22"/>
        </w:rPr>
      </w:pPr>
      <w:r w:rsidRPr="00000867">
        <w:rPr>
          <w:sz w:val="22"/>
          <w:szCs w:val="22"/>
        </w:rPr>
        <w:t xml:space="preserve">Nevelési program/Pedagógiai program jóváhagyása előtt a szakértői névjegyzékben szereplő szakértő véleményének beszerzése </w:t>
      </w:r>
    </w:p>
    <w:p w14:paraId="4F46EB67" w14:textId="77777777" w:rsidR="00807F3F" w:rsidRPr="00000867" w:rsidRDefault="00807F3F" w:rsidP="00807F3F">
      <w:pPr>
        <w:ind w:left="360"/>
        <w:rPr>
          <w:sz w:val="22"/>
          <w:szCs w:val="22"/>
        </w:rPr>
      </w:pPr>
    </w:p>
    <w:p w14:paraId="6EC1A508" w14:textId="77777777" w:rsidR="00807F3F" w:rsidRPr="00000867" w:rsidRDefault="00807F3F" w:rsidP="00807F3F">
      <w:pPr>
        <w:rPr>
          <w:sz w:val="22"/>
          <w:szCs w:val="22"/>
          <w:u w:val="single"/>
        </w:rPr>
      </w:pPr>
      <w:r w:rsidRPr="00000867">
        <w:rPr>
          <w:sz w:val="22"/>
          <w:szCs w:val="22"/>
          <w:u w:val="single"/>
        </w:rPr>
        <w:t xml:space="preserve">Egyéb ügyekben: </w:t>
      </w:r>
    </w:p>
    <w:p w14:paraId="15E52336" w14:textId="77777777" w:rsidR="00807F3F" w:rsidRPr="00000867" w:rsidRDefault="00807F3F" w:rsidP="00807F3F">
      <w:pPr>
        <w:widowControl w:val="0"/>
        <w:numPr>
          <w:ilvl w:val="0"/>
          <w:numId w:val="14"/>
        </w:numPr>
        <w:suppressAutoHyphens w:val="0"/>
        <w:overflowPunct/>
        <w:autoSpaceDE/>
        <w:spacing w:before="120"/>
        <w:ind w:left="720"/>
        <w:jc w:val="both"/>
        <w:textAlignment w:val="auto"/>
        <w:rPr>
          <w:sz w:val="22"/>
          <w:szCs w:val="22"/>
        </w:rPr>
      </w:pPr>
      <w:r w:rsidRPr="00000867">
        <w:rPr>
          <w:sz w:val="22"/>
          <w:szCs w:val="22"/>
        </w:rPr>
        <w:t xml:space="preserve">A közterület használatának szabályozásáról rendelet alapján megköti a közterület használatra vonatkozó szerződéseket, felmentést ad a díjfizetés alól. </w:t>
      </w:r>
    </w:p>
    <w:p w14:paraId="12849979" w14:textId="77777777" w:rsidR="00807F3F" w:rsidRPr="00000867" w:rsidRDefault="00807F3F" w:rsidP="00807F3F">
      <w:pPr>
        <w:rPr>
          <w:sz w:val="22"/>
          <w:szCs w:val="22"/>
        </w:rPr>
      </w:pPr>
    </w:p>
    <w:p w14:paraId="04007C0B" w14:textId="77777777" w:rsidR="00807F3F" w:rsidRPr="00000867" w:rsidRDefault="00807F3F" w:rsidP="00807F3F">
      <w:pPr>
        <w:rPr>
          <w:sz w:val="22"/>
          <w:szCs w:val="22"/>
        </w:rPr>
      </w:pPr>
    </w:p>
    <w:p w14:paraId="21A3779B" w14:textId="77777777" w:rsidR="00807F3F" w:rsidRPr="00000867" w:rsidRDefault="00807F3F" w:rsidP="00807F3F">
      <w:pPr>
        <w:tabs>
          <w:tab w:val="left" w:pos="510"/>
        </w:tabs>
        <w:jc w:val="right"/>
        <w:rPr>
          <w:sz w:val="22"/>
          <w:szCs w:val="22"/>
        </w:rPr>
      </w:pPr>
      <w:r w:rsidRPr="00000867">
        <w:rPr>
          <w:sz w:val="22"/>
          <w:szCs w:val="22"/>
        </w:rPr>
        <w:tab/>
      </w:r>
    </w:p>
    <w:p w14:paraId="17304556" w14:textId="77777777" w:rsidR="00807F3F" w:rsidRPr="00000867" w:rsidRDefault="00807F3F" w:rsidP="00807F3F">
      <w:pPr>
        <w:tabs>
          <w:tab w:val="left" w:pos="510"/>
        </w:tabs>
        <w:jc w:val="right"/>
        <w:rPr>
          <w:sz w:val="22"/>
          <w:szCs w:val="22"/>
        </w:rPr>
      </w:pPr>
    </w:p>
    <w:p w14:paraId="31E0A76B" w14:textId="77777777" w:rsidR="00807F3F" w:rsidRPr="00000867" w:rsidRDefault="00807F3F" w:rsidP="00807F3F">
      <w:pPr>
        <w:tabs>
          <w:tab w:val="left" w:pos="510"/>
        </w:tabs>
        <w:jc w:val="right"/>
        <w:rPr>
          <w:sz w:val="22"/>
          <w:szCs w:val="22"/>
        </w:rPr>
      </w:pPr>
    </w:p>
    <w:p w14:paraId="12839009" w14:textId="77777777" w:rsidR="00807F3F" w:rsidRDefault="00807F3F" w:rsidP="00807F3F">
      <w:pPr>
        <w:tabs>
          <w:tab w:val="left" w:pos="510"/>
        </w:tabs>
        <w:rPr>
          <w:sz w:val="22"/>
          <w:szCs w:val="22"/>
        </w:rPr>
      </w:pPr>
    </w:p>
    <w:p w14:paraId="5C396CC7" w14:textId="77777777" w:rsidR="00807F3F" w:rsidRDefault="00807F3F" w:rsidP="00807F3F">
      <w:pPr>
        <w:tabs>
          <w:tab w:val="left" w:pos="510"/>
        </w:tabs>
        <w:rPr>
          <w:sz w:val="22"/>
          <w:szCs w:val="22"/>
        </w:rPr>
      </w:pPr>
    </w:p>
    <w:p w14:paraId="220F0163" w14:textId="77777777" w:rsidR="00807F3F" w:rsidRDefault="00807F3F" w:rsidP="00807F3F">
      <w:pPr>
        <w:tabs>
          <w:tab w:val="left" w:pos="510"/>
        </w:tabs>
        <w:rPr>
          <w:sz w:val="22"/>
          <w:szCs w:val="22"/>
        </w:rPr>
      </w:pPr>
    </w:p>
    <w:p w14:paraId="34B4E671" w14:textId="77777777" w:rsidR="00807F3F" w:rsidRPr="00000867" w:rsidRDefault="00807F3F" w:rsidP="00807F3F">
      <w:pPr>
        <w:tabs>
          <w:tab w:val="left" w:pos="510"/>
        </w:tabs>
        <w:jc w:val="both"/>
        <w:rPr>
          <w:sz w:val="22"/>
          <w:szCs w:val="22"/>
        </w:rPr>
      </w:pPr>
    </w:p>
    <w:p w14:paraId="1AF94EBA" w14:textId="77777777" w:rsidR="0078237F" w:rsidRDefault="0078237F" w:rsidP="00807F3F">
      <w:pPr>
        <w:tabs>
          <w:tab w:val="left" w:pos="510"/>
        </w:tabs>
        <w:jc w:val="right"/>
        <w:rPr>
          <w:sz w:val="22"/>
          <w:szCs w:val="22"/>
        </w:rPr>
      </w:pPr>
    </w:p>
    <w:p w14:paraId="694DE898" w14:textId="77777777" w:rsidR="0078237F" w:rsidRDefault="0078237F" w:rsidP="00807F3F">
      <w:pPr>
        <w:tabs>
          <w:tab w:val="left" w:pos="510"/>
        </w:tabs>
        <w:jc w:val="right"/>
        <w:rPr>
          <w:sz w:val="22"/>
          <w:szCs w:val="22"/>
        </w:rPr>
      </w:pPr>
    </w:p>
    <w:p w14:paraId="6CE103CE" w14:textId="77777777" w:rsidR="0078237F" w:rsidRDefault="0078237F" w:rsidP="00807F3F">
      <w:pPr>
        <w:tabs>
          <w:tab w:val="left" w:pos="510"/>
        </w:tabs>
        <w:jc w:val="right"/>
        <w:rPr>
          <w:sz w:val="22"/>
          <w:szCs w:val="22"/>
        </w:rPr>
      </w:pPr>
    </w:p>
    <w:p w14:paraId="0F5BE7F4" w14:textId="77777777" w:rsidR="0078237F" w:rsidRDefault="0078237F" w:rsidP="00807F3F">
      <w:pPr>
        <w:tabs>
          <w:tab w:val="left" w:pos="510"/>
        </w:tabs>
        <w:jc w:val="right"/>
        <w:rPr>
          <w:sz w:val="22"/>
          <w:szCs w:val="22"/>
        </w:rPr>
      </w:pPr>
    </w:p>
    <w:p w14:paraId="53DE47B1" w14:textId="77777777" w:rsidR="0078237F" w:rsidRDefault="0078237F" w:rsidP="00807F3F">
      <w:pPr>
        <w:tabs>
          <w:tab w:val="left" w:pos="510"/>
        </w:tabs>
        <w:jc w:val="right"/>
        <w:rPr>
          <w:sz w:val="22"/>
          <w:szCs w:val="22"/>
        </w:rPr>
      </w:pPr>
    </w:p>
    <w:p w14:paraId="11713928" w14:textId="77777777" w:rsidR="0078237F" w:rsidRDefault="0078237F" w:rsidP="00807F3F">
      <w:pPr>
        <w:tabs>
          <w:tab w:val="left" w:pos="510"/>
        </w:tabs>
        <w:jc w:val="right"/>
        <w:rPr>
          <w:sz w:val="22"/>
          <w:szCs w:val="22"/>
        </w:rPr>
      </w:pPr>
    </w:p>
    <w:p w14:paraId="3FAA5D91" w14:textId="77777777" w:rsidR="0078237F" w:rsidRDefault="0078237F" w:rsidP="00807F3F">
      <w:pPr>
        <w:tabs>
          <w:tab w:val="left" w:pos="510"/>
        </w:tabs>
        <w:jc w:val="right"/>
        <w:rPr>
          <w:sz w:val="22"/>
          <w:szCs w:val="22"/>
        </w:rPr>
      </w:pPr>
    </w:p>
    <w:p w14:paraId="05D459B3" w14:textId="77777777" w:rsidR="0078237F" w:rsidRDefault="0078237F" w:rsidP="00807F3F">
      <w:pPr>
        <w:tabs>
          <w:tab w:val="left" w:pos="510"/>
        </w:tabs>
        <w:jc w:val="right"/>
        <w:rPr>
          <w:sz w:val="22"/>
          <w:szCs w:val="22"/>
        </w:rPr>
      </w:pPr>
    </w:p>
    <w:p w14:paraId="3E81C939" w14:textId="77777777" w:rsidR="0078237F" w:rsidRDefault="0078237F" w:rsidP="00807F3F">
      <w:pPr>
        <w:tabs>
          <w:tab w:val="left" w:pos="510"/>
        </w:tabs>
        <w:jc w:val="right"/>
        <w:rPr>
          <w:sz w:val="22"/>
          <w:szCs w:val="22"/>
        </w:rPr>
      </w:pPr>
    </w:p>
    <w:p w14:paraId="14115518" w14:textId="77777777" w:rsidR="0078237F" w:rsidRDefault="0078237F" w:rsidP="00807F3F">
      <w:pPr>
        <w:tabs>
          <w:tab w:val="left" w:pos="510"/>
        </w:tabs>
        <w:jc w:val="right"/>
        <w:rPr>
          <w:sz w:val="22"/>
          <w:szCs w:val="22"/>
        </w:rPr>
      </w:pPr>
    </w:p>
    <w:p w14:paraId="77FA34D6" w14:textId="77777777" w:rsidR="0078237F" w:rsidRDefault="0078237F" w:rsidP="00807F3F">
      <w:pPr>
        <w:tabs>
          <w:tab w:val="left" w:pos="510"/>
        </w:tabs>
        <w:jc w:val="right"/>
        <w:rPr>
          <w:sz w:val="22"/>
          <w:szCs w:val="22"/>
        </w:rPr>
      </w:pPr>
    </w:p>
    <w:p w14:paraId="54C9DBA5" w14:textId="77777777" w:rsidR="0078237F" w:rsidRDefault="0078237F" w:rsidP="00807F3F">
      <w:pPr>
        <w:tabs>
          <w:tab w:val="left" w:pos="510"/>
        </w:tabs>
        <w:jc w:val="right"/>
        <w:rPr>
          <w:sz w:val="22"/>
          <w:szCs w:val="22"/>
        </w:rPr>
      </w:pPr>
    </w:p>
    <w:p w14:paraId="5EFC23FA" w14:textId="77777777" w:rsidR="0078237F" w:rsidRDefault="0078237F" w:rsidP="00807F3F">
      <w:pPr>
        <w:tabs>
          <w:tab w:val="left" w:pos="510"/>
        </w:tabs>
        <w:jc w:val="right"/>
        <w:rPr>
          <w:sz w:val="22"/>
          <w:szCs w:val="22"/>
        </w:rPr>
      </w:pPr>
    </w:p>
    <w:p w14:paraId="09FD2243" w14:textId="77777777" w:rsidR="0078237F" w:rsidRDefault="0078237F" w:rsidP="00807F3F">
      <w:pPr>
        <w:tabs>
          <w:tab w:val="left" w:pos="510"/>
        </w:tabs>
        <w:jc w:val="right"/>
        <w:rPr>
          <w:sz w:val="22"/>
          <w:szCs w:val="22"/>
        </w:rPr>
      </w:pPr>
    </w:p>
    <w:p w14:paraId="4F182228" w14:textId="77777777" w:rsidR="0078237F" w:rsidRDefault="0078237F" w:rsidP="00807F3F">
      <w:pPr>
        <w:tabs>
          <w:tab w:val="left" w:pos="510"/>
        </w:tabs>
        <w:jc w:val="right"/>
        <w:rPr>
          <w:sz w:val="22"/>
          <w:szCs w:val="22"/>
        </w:rPr>
      </w:pPr>
    </w:p>
    <w:p w14:paraId="6BE32CC0" w14:textId="77777777" w:rsidR="0078237F" w:rsidRDefault="0078237F" w:rsidP="00807F3F">
      <w:pPr>
        <w:tabs>
          <w:tab w:val="left" w:pos="510"/>
        </w:tabs>
        <w:jc w:val="right"/>
        <w:rPr>
          <w:sz w:val="22"/>
          <w:szCs w:val="22"/>
        </w:rPr>
      </w:pPr>
    </w:p>
    <w:p w14:paraId="0538A1E3" w14:textId="268F6ED9" w:rsidR="0078237F" w:rsidRDefault="0078237F" w:rsidP="00807F3F">
      <w:pPr>
        <w:tabs>
          <w:tab w:val="left" w:pos="510"/>
        </w:tabs>
        <w:jc w:val="right"/>
        <w:rPr>
          <w:sz w:val="22"/>
          <w:szCs w:val="22"/>
        </w:rPr>
      </w:pPr>
    </w:p>
    <w:p w14:paraId="679C509F" w14:textId="72CDE323" w:rsidR="009C7124" w:rsidRDefault="009C7124" w:rsidP="00807F3F">
      <w:pPr>
        <w:tabs>
          <w:tab w:val="left" w:pos="510"/>
        </w:tabs>
        <w:jc w:val="right"/>
        <w:rPr>
          <w:sz w:val="22"/>
          <w:szCs w:val="22"/>
        </w:rPr>
      </w:pPr>
    </w:p>
    <w:p w14:paraId="5F8FADD3" w14:textId="260C5816" w:rsidR="009C7124" w:rsidRDefault="009C7124" w:rsidP="00807F3F">
      <w:pPr>
        <w:tabs>
          <w:tab w:val="left" w:pos="510"/>
        </w:tabs>
        <w:jc w:val="right"/>
        <w:rPr>
          <w:sz w:val="22"/>
          <w:szCs w:val="22"/>
        </w:rPr>
      </w:pPr>
    </w:p>
    <w:p w14:paraId="429C1511" w14:textId="78E0F52E" w:rsidR="009C7124" w:rsidRDefault="009C7124" w:rsidP="00807F3F">
      <w:pPr>
        <w:tabs>
          <w:tab w:val="left" w:pos="510"/>
        </w:tabs>
        <w:jc w:val="right"/>
        <w:rPr>
          <w:sz w:val="22"/>
          <w:szCs w:val="22"/>
        </w:rPr>
      </w:pPr>
    </w:p>
    <w:p w14:paraId="692AD4E7" w14:textId="77777777" w:rsidR="009C7124" w:rsidRDefault="009C7124" w:rsidP="00807F3F">
      <w:pPr>
        <w:tabs>
          <w:tab w:val="left" w:pos="510"/>
        </w:tabs>
        <w:jc w:val="right"/>
        <w:rPr>
          <w:sz w:val="22"/>
          <w:szCs w:val="22"/>
        </w:rPr>
      </w:pPr>
    </w:p>
    <w:p w14:paraId="68A736BD" w14:textId="77777777" w:rsidR="0078237F" w:rsidRDefault="0078237F" w:rsidP="00807F3F">
      <w:pPr>
        <w:tabs>
          <w:tab w:val="left" w:pos="510"/>
        </w:tabs>
        <w:jc w:val="right"/>
        <w:rPr>
          <w:sz w:val="22"/>
          <w:szCs w:val="22"/>
        </w:rPr>
      </w:pPr>
    </w:p>
    <w:p w14:paraId="71EBD01E" w14:textId="77777777" w:rsidR="00807F3F" w:rsidRPr="00000867" w:rsidRDefault="00807F3F" w:rsidP="00807F3F">
      <w:pPr>
        <w:tabs>
          <w:tab w:val="left" w:pos="510"/>
        </w:tabs>
        <w:jc w:val="right"/>
        <w:rPr>
          <w:sz w:val="22"/>
          <w:szCs w:val="22"/>
          <w:u w:val="single"/>
        </w:rPr>
      </w:pPr>
      <w:r w:rsidRPr="00000867">
        <w:rPr>
          <w:sz w:val="22"/>
          <w:szCs w:val="22"/>
        </w:rPr>
        <w:lastRenderedPageBreak/>
        <w:t>3</w:t>
      </w:r>
      <w:r w:rsidRPr="00000867">
        <w:rPr>
          <w:sz w:val="22"/>
          <w:szCs w:val="22"/>
          <w:u w:val="single"/>
        </w:rPr>
        <w:t xml:space="preserve">. melléklet az </w:t>
      </w:r>
      <w:r>
        <w:rPr>
          <w:sz w:val="22"/>
          <w:szCs w:val="22"/>
          <w:u w:val="single"/>
        </w:rPr>
        <w:t>2019</w:t>
      </w:r>
      <w:r w:rsidRPr="00000867">
        <w:rPr>
          <w:sz w:val="22"/>
          <w:szCs w:val="22"/>
          <w:u w:val="single"/>
        </w:rPr>
        <w:t>. (</w:t>
      </w:r>
      <w:r>
        <w:rPr>
          <w:sz w:val="22"/>
          <w:szCs w:val="22"/>
          <w:u w:val="single"/>
        </w:rPr>
        <w:t>XI.30</w:t>
      </w:r>
      <w:r w:rsidRPr="00000867">
        <w:rPr>
          <w:sz w:val="22"/>
          <w:szCs w:val="22"/>
          <w:u w:val="single"/>
        </w:rPr>
        <w:t>.) önkormányzati rendelethez</w:t>
      </w:r>
    </w:p>
    <w:p w14:paraId="7E9BF878" w14:textId="77777777" w:rsidR="00807F3F" w:rsidRPr="00000867" w:rsidRDefault="00807F3F" w:rsidP="00807F3F">
      <w:pPr>
        <w:jc w:val="right"/>
        <w:rPr>
          <w:sz w:val="22"/>
          <w:szCs w:val="22"/>
        </w:rPr>
      </w:pPr>
    </w:p>
    <w:p w14:paraId="40981140" w14:textId="77777777" w:rsidR="00807F3F" w:rsidRPr="00000867" w:rsidRDefault="00807F3F" w:rsidP="00807F3F">
      <w:pPr>
        <w:jc w:val="center"/>
        <w:rPr>
          <w:sz w:val="22"/>
          <w:szCs w:val="22"/>
        </w:rPr>
      </w:pPr>
    </w:p>
    <w:p w14:paraId="24DA8F41" w14:textId="77777777" w:rsidR="00807F3F" w:rsidRPr="00000867" w:rsidRDefault="00807F3F" w:rsidP="00807F3F">
      <w:pPr>
        <w:jc w:val="center"/>
        <w:rPr>
          <w:b/>
          <w:sz w:val="22"/>
          <w:szCs w:val="22"/>
        </w:rPr>
      </w:pPr>
      <w:r w:rsidRPr="00000867">
        <w:rPr>
          <w:b/>
          <w:sz w:val="22"/>
          <w:szCs w:val="22"/>
        </w:rPr>
        <w:t>Harc Község Önkormányzata Képviselő-testülete állandó bizottságainak feladat- és hatásköre</w:t>
      </w:r>
    </w:p>
    <w:p w14:paraId="6FB683A2" w14:textId="77777777" w:rsidR="00807F3F" w:rsidRPr="00000867" w:rsidRDefault="00807F3F" w:rsidP="00807F3F">
      <w:pPr>
        <w:jc w:val="center"/>
        <w:rPr>
          <w:b/>
          <w:sz w:val="22"/>
          <w:szCs w:val="22"/>
        </w:rPr>
      </w:pPr>
    </w:p>
    <w:p w14:paraId="47E4C195" w14:textId="77777777" w:rsidR="00807F3F" w:rsidRPr="00000867" w:rsidRDefault="00807F3F" w:rsidP="00807F3F">
      <w:pPr>
        <w:jc w:val="center"/>
        <w:rPr>
          <w:b/>
          <w:sz w:val="22"/>
          <w:szCs w:val="22"/>
          <w:u w:val="single"/>
        </w:rPr>
      </w:pPr>
      <w:r w:rsidRPr="00000867">
        <w:rPr>
          <w:b/>
          <w:sz w:val="22"/>
          <w:szCs w:val="22"/>
          <w:u w:val="single"/>
        </w:rPr>
        <w:t>Önkormányzati Bizottság</w:t>
      </w:r>
    </w:p>
    <w:p w14:paraId="2DE341FA" w14:textId="77777777" w:rsidR="00807F3F" w:rsidRPr="00000867" w:rsidRDefault="00807F3F" w:rsidP="00807F3F">
      <w:pPr>
        <w:jc w:val="center"/>
        <w:rPr>
          <w:b/>
          <w:sz w:val="22"/>
          <w:szCs w:val="22"/>
          <w:u w:val="single"/>
        </w:rPr>
      </w:pPr>
    </w:p>
    <w:p w14:paraId="0266ED4A" w14:textId="77777777" w:rsidR="00807F3F" w:rsidRPr="00000867" w:rsidRDefault="00807F3F" w:rsidP="00807F3F">
      <w:pPr>
        <w:rPr>
          <w:b/>
          <w:sz w:val="22"/>
          <w:szCs w:val="22"/>
          <w:u w:val="single"/>
        </w:rPr>
      </w:pPr>
      <w:r w:rsidRPr="00000867">
        <w:rPr>
          <w:b/>
          <w:sz w:val="22"/>
          <w:szCs w:val="22"/>
          <w:u w:val="single"/>
        </w:rPr>
        <w:t>Feladatai és hatásköre:</w:t>
      </w:r>
    </w:p>
    <w:p w14:paraId="41A9DEB7" w14:textId="77777777" w:rsidR="00807F3F" w:rsidRPr="00000867" w:rsidRDefault="00807F3F" w:rsidP="00807F3F">
      <w:pPr>
        <w:spacing w:line="360" w:lineRule="auto"/>
        <w:rPr>
          <w:b/>
          <w:sz w:val="22"/>
          <w:szCs w:val="22"/>
          <w:u w:val="single"/>
        </w:rPr>
      </w:pPr>
    </w:p>
    <w:p w14:paraId="2CD1DA1E" w14:textId="77777777" w:rsidR="00807F3F" w:rsidRPr="00000867" w:rsidRDefault="00807F3F" w:rsidP="00807F3F">
      <w:pPr>
        <w:numPr>
          <w:ilvl w:val="0"/>
          <w:numId w:val="18"/>
        </w:numPr>
        <w:suppressAutoHyphens w:val="0"/>
        <w:overflowPunct/>
        <w:autoSpaceDE/>
        <w:spacing w:after="200" w:line="360" w:lineRule="auto"/>
        <w:contextualSpacing/>
        <w:jc w:val="both"/>
        <w:textAlignment w:val="auto"/>
        <w:rPr>
          <w:sz w:val="22"/>
          <w:szCs w:val="22"/>
        </w:rPr>
      </w:pPr>
      <w:r w:rsidRPr="00000867">
        <w:rPr>
          <w:sz w:val="22"/>
          <w:szCs w:val="22"/>
        </w:rPr>
        <w:t>elbírálja az önkormányzati segélyre benyújtott kérelmeket</w:t>
      </w:r>
    </w:p>
    <w:p w14:paraId="09A96DE5" w14:textId="77777777" w:rsidR="00807F3F" w:rsidRPr="00071D50" w:rsidRDefault="00807F3F" w:rsidP="00807F3F">
      <w:pPr>
        <w:numPr>
          <w:ilvl w:val="0"/>
          <w:numId w:val="18"/>
        </w:numPr>
        <w:suppressAutoHyphens w:val="0"/>
        <w:overflowPunct/>
        <w:autoSpaceDE/>
        <w:spacing w:after="200" w:line="360" w:lineRule="auto"/>
        <w:contextualSpacing/>
        <w:jc w:val="both"/>
        <w:textAlignment w:val="auto"/>
        <w:rPr>
          <w:sz w:val="22"/>
          <w:szCs w:val="22"/>
        </w:rPr>
      </w:pPr>
      <w:r w:rsidRPr="00000867">
        <w:rPr>
          <w:sz w:val="22"/>
          <w:szCs w:val="22"/>
        </w:rPr>
        <w:t>elbírálja a köztemetésre benyújtott kérelmeket</w:t>
      </w:r>
    </w:p>
    <w:p w14:paraId="43E9981F" w14:textId="77777777" w:rsidR="00807F3F" w:rsidRPr="00000867" w:rsidRDefault="00807F3F" w:rsidP="00807F3F">
      <w:pPr>
        <w:numPr>
          <w:ilvl w:val="0"/>
          <w:numId w:val="18"/>
        </w:numPr>
        <w:suppressAutoHyphens w:val="0"/>
        <w:overflowPunct/>
        <w:autoSpaceDE/>
        <w:spacing w:after="200" w:line="360" w:lineRule="auto"/>
        <w:contextualSpacing/>
        <w:jc w:val="both"/>
        <w:textAlignment w:val="auto"/>
        <w:rPr>
          <w:sz w:val="22"/>
          <w:szCs w:val="22"/>
        </w:rPr>
      </w:pPr>
      <w:r w:rsidRPr="00000867">
        <w:rPr>
          <w:sz w:val="22"/>
          <w:szCs w:val="22"/>
        </w:rPr>
        <w:t>elbírálja a szociális tűzifa támogatásra benyújtott kérelmeket</w:t>
      </w:r>
    </w:p>
    <w:p w14:paraId="737DC45C" w14:textId="77777777" w:rsidR="00807F3F" w:rsidRPr="00000867" w:rsidRDefault="00807F3F" w:rsidP="00807F3F">
      <w:pPr>
        <w:numPr>
          <w:ilvl w:val="0"/>
          <w:numId w:val="18"/>
        </w:numPr>
        <w:suppressAutoHyphens w:val="0"/>
        <w:overflowPunct/>
        <w:autoSpaceDE/>
        <w:spacing w:after="200" w:line="360" w:lineRule="auto"/>
        <w:contextualSpacing/>
        <w:jc w:val="both"/>
        <w:textAlignment w:val="auto"/>
        <w:rPr>
          <w:sz w:val="22"/>
          <w:szCs w:val="22"/>
        </w:rPr>
      </w:pPr>
      <w:r w:rsidRPr="00000867">
        <w:rPr>
          <w:sz w:val="22"/>
          <w:szCs w:val="22"/>
        </w:rPr>
        <w:t>előmozdítja a helyi civil szervezetekkel történő együttműködést</w:t>
      </w:r>
    </w:p>
    <w:p w14:paraId="3AE2FB3A" w14:textId="77777777" w:rsidR="00807F3F" w:rsidRPr="00000867" w:rsidRDefault="00807F3F" w:rsidP="00807F3F">
      <w:pPr>
        <w:widowControl w:val="0"/>
        <w:numPr>
          <w:ilvl w:val="0"/>
          <w:numId w:val="18"/>
        </w:numPr>
        <w:suppressAutoHyphens w:val="0"/>
        <w:overflowPunct/>
        <w:autoSpaceDE/>
        <w:spacing w:before="120"/>
        <w:contextualSpacing/>
        <w:jc w:val="both"/>
        <w:textAlignment w:val="auto"/>
        <w:rPr>
          <w:sz w:val="22"/>
          <w:szCs w:val="22"/>
        </w:rPr>
      </w:pPr>
      <w:r w:rsidRPr="00000867">
        <w:rPr>
          <w:sz w:val="22"/>
          <w:szCs w:val="22"/>
        </w:rPr>
        <w:t>ellátja a testületi döntésből adódó egyéb feladatokat</w:t>
      </w:r>
    </w:p>
    <w:p w14:paraId="30CCB903" w14:textId="77777777" w:rsidR="00807F3F" w:rsidRPr="00000867" w:rsidRDefault="00807F3F" w:rsidP="00807F3F">
      <w:pPr>
        <w:widowControl w:val="0"/>
        <w:numPr>
          <w:ilvl w:val="0"/>
          <w:numId w:val="18"/>
        </w:numPr>
        <w:suppressAutoHyphens w:val="0"/>
        <w:overflowPunct/>
        <w:autoSpaceDE/>
        <w:spacing w:before="120"/>
        <w:jc w:val="both"/>
        <w:textAlignment w:val="auto"/>
        <w:rPr>
          <w:sz w:val="22"/>
          <w:szCs w:val="22"/>
        </w:rPr>
      </w:pPr>
      <w:r w:rsidRPr="00000867">
        <w:rPr>
          <w:sz w:val="22"/>
          <w:szCs w:val="22"/>
        </w:rPr>
        <w:t>belső ellenőrzést kezdeményezhet</w:t>
      </w:r>
    </w:p>
    <w:p w14:paraId="38E272DE" w14:textId="77777777" w:rsidR="00807F3F" w:rsidRPr="00000867" w:rsidRDefault="00807F3F" w:rsidP="00807F3F">
      <w:pPr>
        <w:widowControl w:val="0"/>
        <w:numPr>
          <w:ilvl w:val="0"/>
          <w:numId w:val="18"/>
        </w:numPr>
        <w:suppressAutoHyphens w:val="0"/>
        <w:overflowPunct/>
        <w:autoSpaceDE/>
        <w:spacing w:before="120"/>
        <w:jc w:val="both"/>
        <w:textAlignment w:val="auto"/>
        <w:rPr>
          <w:sz w:val="22"/>
          <w:szCs w:val="22"/>
        </w:rPr>
      </w:pPr>
      <w:r w:rsidRPr="00000867">
        <w:rPr>
          <w:sz w:val="22"/>
          <w:szCs w:val="22"/>
        </w:rPr>
        <w:t>nyilvántartja és ellenőrzi a képviselők által benyújtott vagyonnyilatkozatokat</w:t>
      </w:r>
    </w:p>
    <w:p w14:paraId="625D9320" w14:textId="77777777" w:rsidR="00807F3F" w:rsidRPr="00000867" w:rsidRDefault="00807F3F" w:rsidP="00807F3F">
      <w:pPr>
        <w:widowControl w:val="0"/>
        <w:numPr>
          <w:ilvl w:val="0"/>
          <w:numId w:val="18"/>
        </w:numPr>
        <w:suppressAutoHyphens w:val="0"/>
        <w:overflowPunct/>
        <w:autoSpaceDE/>
        <w:spacing w:before="120"/>
        <w:jc w:val="both"/>
        <w:textAlignment w:val="auto"/>
        <w:rPr>
          <w:sz w:val="22"/>
          <w:szCs w:val="22"/>
        </w:rPr>
      </w:pPr>
      <w:r w:rsidRPr="00000867">
        <w:rPr>
          <w:sz w:val="22"/>
          <w:szCs w:val="22"/>
        </w:rPr>
        <w:t xml:space="preserve">javaslatot tesz a polgármester illetményének emelésére, jutalmazására, </w:t>
      </w:r>
    </w:p>
    <w:p w14:paraId="3AE222B8" w14:textId="77777777" w:rsidR="00807F3F" w:rsidRPr="00000867" w:rsidRDefault="00807F3F" w:rsidP="00807F3F">
      <w:pPr>
        <w:widowControl w:val="0"/>
        <w:numPr>
          <w:ilvl w:val="0"/>
          <w:numId w:val="18"/>
        </w:numPr>
        <w:suppressAutoHyphens w:val="0"/>
        <w:overflowPunct/>
        <w:autoSpaceDE/>
        <w:spacing w:before="120"/>
        <w:jc w:val="both"/>
        <w:textAlignment w:val="auto"/>
        <w:rPr>
          <w:sz w:val="22"/>
          <w:szCs w:val="22"/>
        </w:rPr>
      </w:pPr>
      <w:r w:rsidRPr="00000867">
        <w:rPr>
          <w:sz w:val="22"/>
          <w:szCs w:val="22"/>
        </w:rPr>
        <w:t xml:space="preserve">előterjeszti a hatáskörébe tartozó ügyeket, </w:t>
      </w:r>
    </w:p>
    <w:p w14:paraId="105ABC7F" w14:textId="77777777" w:rsidR="00807F3F" w:rsidRPr="00000867" w:rsidRDefault="00807F3F" w:rsidP="00807F3F">
      <w:pPr>
        <w:widowControl w:val="0"/>
        <w:numPr>
          <w:ilvl w:val="0"/>
          <w:numId w:val="18"/>
        </w:numPr>
        <w:suppressAutoHyphens w:val="0"/>
        <w:overflowPunct/>
        <w:autoSpaceDE/>
        <w:spacing w:before="120"/>
        <w:jc w:val="both"/>
        <w:textAlignment w:val="auto"/>
        <w:rPr>
          <w:sz w:val="22"/>
          <w:szCs w:val="22"/>
        </w:rPr>
      </w:pPr>
      <w:r w:rsidRPr="00000867">
        <w:rPr>
          <w:sz w:val="22"/>
          <w:szCs w:val="22"/>
        </w:rPr>
        <w:t>kivizsgálja az önkormányzati képviselő összeférhetetlensége megállapítására irányuló kezdeményezést, illetve hivatalból vizsgálja az összeférhetetlenséget</w:t>
      </w:r>
    </w:p>
    <w:p w14:paraId="03FE0AD7" w14:textId="77777777" w:rsidR="00807F3F" w:rsidRPr="00000867" w:rsidRDefault="00807F3F" w:rsidP="00807F3F">
      <w:pPr>
        <w:widowControl w:val="0"/>
        <w:numPr>
          <w:ilvl w:val="0"/>
          <w:numId w:val="18"/>
        </w:numPr>
        <w:suppressAutoHyphens w:val="0"/>
        <w:overflowPunct/>
        <w:autoSpaceDE/>
        <w:spacing w:before="120"/>
        <w:jc w:val="both"/>
        <w:textAlignment w:val="auto"/>
        <w:rPr>
          <w:sz w:val="22"/>
          <w:szCs w:val="22"/>
        </w:rPr>
      </w:pPr>
      <w:r w:rsidRPr="00000867">
        <w:rPr>
          <w:sz w:val="22"/>
          <w:szCs w:val="22"/>
        </w:rPr>
        <w:t xml:space="preserve">kezdeményezheti a képviselő-testületnél az önkormányzat felügyelete alá tartozó költségvetési szervnél önkormányzati biztos kirendelését, </w:t>
      </w:r>
    </w:p>
    <w:p w14:paraId="43F27E25" w14:textId="77777777" w:rsidR="00807F3F" w:rsidRPr="00000867" w:rsidRDefault="00807F3F" w:rsidP="00807F3F">
      <w:pPr>
        <w:widowControl w:val="0"/>
        <w:numPr>
          <w:ilvl w:val="0"/>
          <w:numId w:val="18"/>
        </w:numPr>
        <w:suppressAutoHyphens w:val="0"/>
        <w:overflowPunct/>
        <w:autoSpaceDE/>
        <w:spacing w:before="120"/>
        <w:jc w:val="both"/>
        <w:textAlignment w:val="auto"/>
        <w:rPr>
          <w:sz w:val="22"/>
          <w:szCs w:val="22"/>
        </w:rPr>
      </w:pPr>
      <w:r w:rsidRPr="00000867">
        <w:rPr>
          <w:sz w:val="22"/>
          <w:szCs w:val="22"/>
        </w:rPr>
        <w:t>ellátja a testületi döntésből adódó egyéb feladatokat.</w:t>
      </w:r>
    </w:p>
    <w:p w14:paraId="48DE3971" w14:textId="77777777" w:rsidR="00807F3F" w:rsidRPr="00000867" w:rsidRDefault="00807F3F" w:rsidP="00807F3F">
      <w:pPr>
        <w:ind w:left="360"/>
        <w:rPr>
          <w:sz w:val="22"/>
          <w:szCs w:val="22"/>
        </w:rPr>
      </w:pPr>
    </w:p>
    <w:p w14:paraId="104E8264" w14:textId="77777777" w:rsidR="00807F3F" w:rsidRPr="00000867" w:rsidRDefault="00807F3F" w:rsidP="00807F3F">
      <w:pPr>
        <w:rPr>
          <w:sz w:val="22"/>
          <w:szCs w:val="22"/>
        </w:rPr>
      </w:pPr>
      <w:r w:rsidRPr="00000867">
        <w:rPr>
          <w:sz w:val="22"/>
          <w:szCs w:val="22"/>
        </w:rPr>
        <w:t>Vagyongazdálkodási feladatok körében:</w:t>
      </w:r>
    </w:p>
    <w:p w14:paraId="2EECDDBE" w14:textId="77777777" w:rsidR="00807F3F" w:rsidRPr="00000867" w:rsidRDefault="00807F3F" w:rsidP="00807F3F">
      <w:pPr>
        <w:widowControl w:val="0"/>
        <w:numPr>
          <w:ilvl w:val="1"/>
          <w:numId w:val="17"/>
        </w:numPr>
        <w:suppressAutoHyphens w:val="0"/>
        <w:overflowPunct/>
        <w:autoSpaceDE/>
        <w:jc w:val="both"/>
        <w:textAlignment w:val="auto"/>
        <w:rPr>
          <w:sz w:val="22"/>
          <w:szCs w:val="22"/>
        </w:rPr>
      </w:pPr>
      <w:r w:rsidRPr="00000867">
        <w:rPr>
          <w:sz w:val="22"/>
          <w:szCs w:val="22"/>
        </w:rPr>
        <w:t>figyelemmel kíséri, ellenőrzi az önkormányzat vagyongazdálkodását és javaslatot dolgoz ki annak racionális megvalósítása, fejlesztése érdekében.</w:t>
      </w:r>
    </w:p>
    <w:p w14:paraId="50038A54" w14:textId="77777777" w:rsidR="00807F3F" w:rsidRPr="00071D50" w:rsidRDefault="00807F3F" w:rsidP="00807F3F">
      <w:pPr>
        <w:spacing w:before="120"/>
        <w:rPr>
          <w:sz w:val="22"/>
          <w:szCs w:val="22"/>
        </w:rPr>
      </w:pPr>
      <w:r w:rsidRPr="00000867">
        <w:rPr>
          <w:sz w:val="22"/>
          <w:szCs w:val="22"/>
        </w:rPr>
        <w:t>Községfejlesztéssel, költségvetéssel</w:t>
      </w:r>
      <w:r>
        <w:rPr>
          <w:sz w:val="22"/>
          <w:szCs w:val="22"/>
        </w:rPr>
        <w:t xml:space="preserve"> kapcsolatos feladatok körében:</w:t>
      </w:r>
    </w:p>
    <w:p w14:paraId="32DE9D38" w14:textId="77777777" w:rsidR="00807F3F" w:rsidRPr="00071D50" w:rsidRDefault="00807F3F" w:rsidP="00807F3F">
      <w:pPr>
        <w:widowControl w:val="0"/>
        <w:numPr>
          <w:ilvl w:val="1"/>
          <w:numId w:val="17"/>
        </w:numPr>
        <w:suppressAutoHyphens w:val="0"/>
        <w:overflowPunct/>
        <w:autoSpaceDE/>
        <w:jc w:val="both"/>
        <w:textAlignment w:val="auto"/>
        <w:rPr>
          <w:sz w:val="22"/>
          <w:szCs w:val="22"/>
        </w:rPr>
      </w:pPr>
      <w:r w:rsidRPr="00000867">
        <w:rPr>
          <w:sz w:val="22"/>
          <w:szCs w:val="22"/>
        </w:rPr>
        <w:t xml:space="preserve">áttekinti az ellenőrzések tapasztalatait mind az önkormányzat által alapított költségvetési intézmények, mind pedig a helyi adók tekintetében; </w:t>
      </w:r>
    </w:p>
    <w:p w14:paraId="21424BFB" w14:textId="77777777" w:rsidR="00807F3F" w:rsidRPr="00071D50" w:rsidRDefault="00807F3F" w:rsidP="00807F3F">
      <w:pPr>
        <w:widowControl w:val="0"/>
        <w:numPr>
          <w:ilvl w:val="1"/>
          <w:numId w:val="17"/>
        </w:numPr>
        <w:suppressAutoHyphens w:val="0"/>
        <w:overflowPunct/>
        <w:autoSpaceDE/>
        <w:jc w:val="both"/>
        <w:textAlignment w:val="auto"/>
        <w:rPr>
          <w:sz w:val="22"/>
          <w:szCs w:val="22"/>
        </w:rPr>
      </w:pPr>
      <w:r w:rsidRPr="00000867">
        <w:rPr>
          <w:sz w:val="22"/>
          <w:szCs w:val="22"/>
        </w:rPr>
        <w:t xml:space="preserve">figyelemmel kíséri a költségvetési bevételek alakulását, különös tekintettel a saját bevételekre, a vagyonváltozás alakulását, értékeli az előidéző okokat; </w:t>
      </w:r>
    </w:p>
    <w:p w14:paraId="07699F79" w14:textId="77777777" w:rsidR="00807F3F" w:rsidRPr="00000867" w:rsidRDefault="00807F3F" w:rsidP="00807F3F">
      <w:pPr>
        <w:rPr>
          <w:sz w:val="22"/>
          <w:szCs w:val="22"/>
        </w:rPr>
      </w:pPr>
      <w:r w:rsidRPr="00000867">
        <w:rPr>
          <w:sz w:val="22"/>
          <w:szCs w:val="22"/>
        </w:rPr>
        <w:t>Véleményezési, egyetértési jog gyakorlása körében:</w:t>
      </w:r>
    </w:p>
    <w:p w14:paraId="7A179CC7" w14:textId="77777777" w:rsidR="00807F3F" w:rsidRPr="00000867" w:rsidRDefault="00807F3F" w:rsidP="00807F3F">
      <w:pPr>
        <w:widowControl w:val="0"/>
        <w:numPr>
          <w:ilvl w:val="1"/>
          <w:numId w:val="17"/>
        </w:numPr>
        <w:suppressAutoHyphens w:val="0"/>
        <w:overflowPunct/>
        <w:autoSpaceDE/>
        <w:jc w:val="both"/>
        <w:textAlignment w:val="auto"/>
        <w:rPr>
          <w:sz w:val="22"/>
          <w:szCs w:val="22"/>
        </w:rPr>
      </w:pPr>
      <w:r w:rsidRPr="00000867">
        <w:rPr>
          <w:sz w:val="22"/>
          <w:szCs w:val="22"/>
        </w:rPr>
        <w:t xml:space="preserve">egyetértési jogot gyakorol a hatáskörébe tartozó, átruházott hatáskörben hozott polgármesteri határozatokkal kapcsolatban. </w:t>
      </w:r>
    </w:p>
    <w:p w14:paraId="76E6647E" w14:textId="77777777" w:rsidR="00807F3F" w:rsidRPr="00000867" w:rsidRDefault="00807F3F" w:rsidP="00807F3F">
      <w:pPr>
        <w:rPr>
          <w:sz w:val="22"/>
          <w:szCs w:val="22"/>
        </w:rPr>
      </w:pPr>
    </w:p>
    <w:p w14:paraId="7FAA2CAE" w14:textId="77777777" w:rsidR="00807F3F" w:rsidRPr="00000867" w:rsidRDefault="00807F3F" w:rsidP="00807F3F">
      <w:pPr>
        <w:rPr>
          <w:sz w:val="22"/>
          <w:szCs w:val="22"/>
        </w:rPr>
      </w:pPr>
    </w:p>
    <w:p w14:paraId="3E81199B" w14:textId="77777777" w:rsidR="0078237F" w:rsidRDefault="0078237F" w:rsidP="00807F3F">
      <w:pPr>
        <w:jc w:val="center"/>
        <w:rPr>
          <w:b/>
          <w:sz w:val="22"/>
          <w:szCs w:val="22"/>
          <w:u w:val="single"/>
        </w:rPr>
      </w:pPr>
    </w:p>
    <w:p w14:paraId="79C015AA" w14:textId="77777777" w:rsidR="0078237F" w:rsidRDefault="0078237F" w:rsidP="00807F3F">
      <w:pPr>
        <w:jc w:val="center"/>
        <w:rPr>
          <w:b/>
          <w:sz w:val="22"/>
          <w:szCs w:val="22"/>
          <w:u w:val="single"/>
        </w:rPr>
      </w:pPr>
    </w:p>
    <w:p w14:paraId="590C0A1A" w14:textId="77777777" w:rsidR="0078237F" w:rsidRDefault="0078237F" w:rsidP="00807F3F">
      <w:pPr>
        <w:jc w:val="center"/>
        <w:rPr>
          <w:b/>
          <w:sz w:val="22"/>
          <w:szCs w:val="22"/>
          <w:u w:val="single"/>
        </w:rPr>
      </w:pPr>
    </w:p>
    <w:p w14:paraId="3DEC5E4A" w14:textId="77777777" w:rsidR="0078237F" w:rsidRDefault="0078237F" w:rsidP="00807F3F">
      <w:pPr>
        <w:jc w:val="center"/>
        <w:rPr>
          <w:b/>
          <w:sz w:val="22"/>
          <w:szCs w:val="22"/>
          <w:u w:val="single"/>
        </w:rPr>
      </w:pPr>
    </w:p>
    <w:p w14:paraId="2FEA045E" w14:textId="77777777" w:rsidR="0078237F" w:rsidRDefault="0078237F" w:rsidP="00807F3F">
      <w:pPr>
        <w:jc w:val="center"/>
        <w:rPr>
          <w:b/>
          <w:sz w:val="22"/>
          <w:szCs w:val="22"/>
          <w:u w:val="single"/>
        </w:rPr>
      </w:pPr>
    </w:p>
    <w:p w14:paraId="3FB64890" w14:textId="77777777" w:rsidR="0078237F" w:rsidRDefault="0078237F" w:rsidP="00807F3F">
      <w:pPr>
        <w:jc w:val="center"/>
        <w:rPr>
          <w:b/>
          <w:sz w:val="22"/>
          <w:szCs w:val="22"/>
          <w:u w:val="single"/>
        </w:rPr>
      </w:pPr>
    </w:p>
    <w:p w14:paraId="4F0AA1EA" w14:textId="77777777" w:rsidR="0078237F" w:rsidRDefault="0078237F" w:rsidP="00807F3F">
      <w:pPr>
        <w:jc w:val="center"/>
        <w:rPr>
          <w:b/>
          <w:sz w:val="22"/>
          <w:szCs w:val="22"/>
          <w:u w:val="single"/>
        </w:rPr>
      </w:pPr>
    </w:p>
    <w:p w14:paraId="65F27389" w14:textId="77777777" w:rsidR="0078237F" w:rsidRDefault="0078237F" w:rsidP="00807F3F">
      <w:pPr>
        <w:jc w:val="center"/>
        <w:rPr>
          <w:b/>
          <w:sz w:val="22"/>
          <w:szCs w:val="22"/>
          <w:u w:val="single"/>
        </w:rPr>
      </w:pPr>
    </w:p>
    <w:p w14:paraId="21472D55" w14:textId="2B36910A" w:rsidR="0078237F" w:rsidRDefault="0078237F" w:rsidP="00807F3F">
      <w:pPr>
        <w:jc w:val="center"/>
        <w:rPr>
          <w:b/>
          <w:sz w:val="22"/>
          <w:szCs w:val="22"/>
          <w:u w:val="single"/>
        </w:rPr>
      </w:pPr>
    </w:p>
    <w:p w14:paraId="6766EE6B" w14:textId="77777777" w:rsidR="009C7124" w:rsidRDefault="009C7124" w:rsidP="00807F3F">
      <w:pPr>
        <w:jc w:val="center"/>
        <w:rPr>
          <w:b/>
          <w:sz w:val="22"/>
          <w:szCs w:val="22"/>
          <w:u w:val="single"/>
        </w:rPr>
      </w:pPr>
    </w:p>
    <w:p w14:paraId="42A2D232" w14:textId="77777777" w:rsidR="0078237F" w:rsidRDefault="0078237F" w:rsidP="00807F3F">
      <w:pPr>
        <w:jc w:val="center"/>
        <w:rPr>
          <w:b/>
          <w:sz w:val="22"/>
          <w:szCs w:val="22"/>
          <w:u w:val="single"/>
        </w:rPr>
      </w:pPr>
    </w:p>
    <w:p w14:paraId="7B66AA77" w14:textId="77777777" w:rsidR="0078237F" w:rsidRDefault="0078237F" w:rsidP="00807F3F">
      <w:pPr>
        <w:jc w:val="center"/>
        <w:rPr>
          <w:b/>
          <w:sz w:val="22"/>
          <w:szCs w:val="22"/>
          <w:u w:val="single"/>
        </w:rPr>
      </w:pPr>
    </w:p>
    <w:p w14:paraId="2CA6A36C" w14:textId="77777777" w:rsidR="00807F3F" w:rsidRPr="00000867" w:rsidRDefault="00807F3F" w:rsidP="00807F3F">
      <w:pPr>
        <w:jc w:val="center"/>
        <w:rPr>
          <w:b/>
          <w:sz w:val="22"/>
          <w:szCs w:val="22"/>
          <w:u w:val="single"/>
        </w:rPr>
      </w:pPr>
      <w:r w:rsidRPr="00000867">
        <w:rPr>
          <w:b/>
          <w:sz w:val="22"/>
          <w:szCs w:val="22"/>
          <w:u w:val="single"/>
        </w:rPr>
        <w:lastRenderedPageBreak/>
        <w:t>FÜGGELÉKEK</w:t>
      </w:r>
    </w:p>
    <w:p w14:paraId="0FD83A62" w14:textId="77777777" w:rsidR="00807F3F" w:rsidRPr="00000867" w:rsidRDefault="00807F3F" w:rsidP="00807F3F">
      <w:pPr>
        <w:jc w:val="center"/>
        <w:rPr>
          <w:b/>
          <w:sz w:val="22"/>
          <w:szCs w:val="22"/>
          <w:u w:val="single"/>
        </w:rPr>
      </w:pPr>
    </w:p>
    <w:p w14:paraId="75447466" w14:textId="77777777" w:rsidR="00807F3F" w:rsidRPr="00000867" w:rsidRDefault="00807F3F" w:rsidP="00807F3F">
      <w:pPr>
        <w:jc w:val="right"/>
        <w:rPr>
          <w:sz w:val="22"/>
          <w:szCs w:val="22"/>
          <w:u w:val="single"/>
        </w:rPr>
      </w:pPr>
      <w:r w:rsidRPr="00000867">
        <w:rPr>
          <w:sz w:val="22"/>
          <w:szCs w:val="22"/>
          <w:u w:val="single"/>
        </w:rPr>
        <w:t xml:space="preserve">1. függelék a  </w:t>
      </w:r>
      <w:r>
        <w:rPr>
          <w:sz w:val="22"/>
          <w:szCs w:val="22"/>
          <w:u w:val="single"/>
        </w:rPr>
        <w:t>2019</w:t>
      </w:r>
      <w:r w:rsidRPr="00000867">
        <w:rPr>
          <w:sz w:val="22"/>
          <w:szCs w:val="22"/>
          <w:u w:val="single"/>
        </w:rPr>
        <w:t>. (</w:t>
      </w:r>
      <w:r>
        <w:rPr>
          <w:sz w:val="22"/>
          <w:szCs w:val="22"/>
          <w:u w:val="single"/>
        </w:rPr>
        <w:t>XI.30</w:t>
      </w:r>
      <w:r w:rsidRPr="00000867">
        <w:rPr>
          <w:sz w:val="22"/>
          <w:szCs w:val="22"/>
          <w:u w:val="single"/>
        </w:rPr>
        <w:t>.) önkormányzati rendelethez</w:t>
      </w:r>
    </w:p>
    <w:p w14:paraId="5E32731A" w14:textId="77777777" w:rsidR="00807F3F" w:rsidRPr="00000867" w:rsidRDefault="00807F3F" w:rsidP="00807F3F">
      <w:pPr>
        <w:jc w:val="center"/>
        <w:rPr>
          <w:b/>
          <w:sz w:val="22"/>
          <w:szCs w:val="22"/>
          <w:u w:val="single"/>
        </w:rPr>
      </w:pPr>
    </w:p>
    <w:p w14:paraId="507684A3" w14:textId="77777777" w:rsidR="00807F3F" w:rsidRPr="00000867" w:rsidRDefault="00807F3F" w:rsidP="00807F3F">
      <w:pPr>
        <w:jc w:val="center"/>
        <w:rPr>
          <w:b/>
          <w:sz w:val="22"/>
          <w:szCs w:val="22"/>
          <w:u w:val="single"/>
        </w:rPr>
      </w:pPr>
      <w:r w:rsidRPr="00000867">
        <w:rPr>
          <w:b/>
          <w:sz w:val="22"/>
          <w:szCs w:val="22"/>
          <w:u w:val="single"/>
        </w:rPr>
        <w:t>A képviselő-testületi tagok névsora</w:t>
      </w:r>
    </w:p>
    <w:p w14:paraId="6DCB3309" w14:textId="77777777" w:rsidR="00807F3F" w:rsidRPr="00000867" w:rsidRDefault="00807F3F" w:rsidP="00807F3F">
      <w:pPr>
        <w:jc w:val="center"/>
        <w:rPr>
          <w:b/>
          <w:sz w:val="22"/>
          <w:szCs w:val="22"/>
          <w:u w:val="single"/>
        </w:rPr>
      </w:pPr>
    </w:p>
    <w:p w14:paraId="2771C799" w14:textId="77777777" w:rsidR="00807F3F" w:rsidRPr="00000867" w:rsidRDefault="00807F3F" w:rsidP="00807F3F">
      <w:pPr>
        <w:jc w:val="center"/>
        <w:rPr>
          <w:b/>
          <w:sz w:val="22"/>
          <w:szCs w:val="22"/>
          <w:u w:val="single"/>
        </w:rPr>
      </w:pPr>
    </w:p>
    <w:p w14:paraId="5302FEA4" w14:textId="77777777" w:rsidR="00807F3F" w:rsidRPr="00000867" w:rsidRDefault="00807F3F" w:rsidP="00807F3F">
      <w:pPr>
        <w:widowControl w:val="0"/>
        <w:numPr>
          <w:ilvl w:val="0"/>
          <w:numId w:val="9"/>
        </w:numPr>
        <w:tabs>
          <w:tab w:val="clear" w:pos="786"/>
          <w:tab w:val="num" w:pos="360"/>
        </w:tabs>
        <w:suppressAutoHyphens w:val="0"/>
        <w:overflowPunct/>
        <w:autoSpaceDE/>
        <w:spacing w:before="120"/>
        <w:ind w:left="426" w:hanging="66"/>
        <w:jc w:val="both"/>
        <w:textAlignment w:val="auto"/>
        <w:rPr>
          <w:sz w:val="22"/>
          <w:szCs w:val="22"/>
        </w:rPr>
      </w:pPr>
      <w:r w:rsidRPr="00000867">
        <w:rPr>
          <w:sz w:val="22"/>
          <w:szCs w:val="22"/>
        </w:rPr>
        <w:t xml:space="preserve">Tóth Gábor polgármester </w:t>
      </w:r>
    </w:p>
    <w:p w14:paraId="34EFAD0D" w14:textId="77777777" w:rsidR="00807F3F" w:rsidRPr="00000867" w:rsidRDefault="00807F3F" w:rsidP="00807F3F">
      <w:pPr>
        <w:widowControl w:val="0"/>
        <w:numPr>
          <w:ilvl w:val="0"/>
          <w:numId w:val="9"/>
        </w:numPr>
        <w:tabs>
          <w:tab w:val="clear" w:pos="786"/>
          <w:tab w:val="num" w:pos="360"/>
        </w:tabs>
        <w:suppressAutoHyphens w:val="0"/>
        <w:overflowPunct/>
        <w:autoSpaceDE/>
        <w:spacing w:before="120"/>
        <w:ind w:left="426" w:hanging="66"/>
        <w:jc w:val="both"/>
        <w:textAlignment w:val="auto"/>
        <w:rPr>
          <w:sz w:val="22"/>
          <w:szCs w:val="22"/>
        </w:rPr>
      </w:pPr>
      <w:r>
        <w:rPr>
          <w:sz w:val="22"/>
          <w:szCs w:val="22"/>
        </w:rPr>
        <w:t>Marsai József</w:t>
      </w:r>
      <w:r w:rsidRPr="00000867">
        <w:rPr>
          <w:sz w:val="22"/>
          <w:szCs w:val="22"/>
        </w:rPr>
        <w:t xml:space="preserve"> alpolgármester </w:t>
      </w:r>
    </w:p>
    <w:p w14:paraId="69CE8C89" w14:textId="77777777" w:rsidR="00807F3F" w:rsidRPr="00000867" w:rsidRDefault="00807F3F" w:rsidP="00807F3F">
      <w:pPr>
        <w:widowControl w:val="0"/>
        <w:numPr>
          <w:ilvl w:val="0"/>
          <w:numId w:val="9"/>
        </w:numPr>
        <w:tabs>
          <w:tab w:val="clear" w:pos="786"/>
          <w:tab w:val="num" w:pos="360"/>
        </w:tabs>
        <w:suppressAutoHyphens w:val="0"/>
        <w:overflowPunct/>
        <w:autoSpaceDE/>
        <w:spacing w:before="120"/>
        <w:ind w:left="426" w:hanging="66"/>
        <w:jc w:val="both"/>
        <w:textAlignment w:val="auto"/>
        <w:rPr>
          <w:sz w:val="22"/>
          <w:szCs w:val="22"/>
        </w:rPr>
      </w:pPr>
      <w:r>
        <w:rPr>
          <w:sz w:val="22"/>
          <w:szCs w:val="22"/>
        </w:rPr>
        <w:t>Cseri Péter</w:t>
      </w:r>
      <w:r w:rsidRPr="00000867">
        <w:rPr>
          <w:sz w:val="22"/>
          <w:szCs w:val="22"/>
        </w:rPr>
        <w:t xml:space="preserve"> képviselő</w:t>
      </w:r>
    </w:p>
    <w:p w14:paraId="33F2422E" w14:textId="77777777" w:rsidR="00807F3F" w:rsidRPr="00000867" w:rsidRDefault="00807F3F" w:rsidP="00807F3F">
      <w:pPr>
        <w:widowControl w:val="0"/>
        <w:numPr>
          <w:ilvl w:val="0"/>
          <w:numId w:val="9"/>
        </w:numPr>
        <w:tabs>
          <w:tab w:val="clear" w:pos="786"/>
          <w:tab w:val="num" w:pos="360"/>
          <w:tab w:val="num" w:pos="720"/>
        </w:tabs>
        <w:suppressAutoHyphens w:val="0"/>
        <w:overflowPunct/>
        <w:autoSpaceDE/>
        <w:spacing w:before="120"/>
        <w:ind w:left="426" w:hanging="66"/>
        <w:jc w:val="both"/>
        <w:textAlignment w:val="auto"/>
        <w:rPr>
          <w:sz w:val="22"/>
          <w:szCs w:val="22"/>
        </w:rPr>
      </w:pPr>
      <w:r>
        <w:rPr>
          <w:sz w:val="22"/>
          <w:szCs w:val="22"/>
        </w:rPr>
        <w:t>Mester Tamás</w:t>
      </w:r>
      <w:r w:rsidRPr="00000867">
        <w:rPr>
          <w:sz w:val="22"/>
          <w:szCs w:val="22"/>
        </w:rPr>
        <w:t xml:space="preserve"> képviselő</w:t>
      </w:r>
    </w:p>
    <w:p w14:paraId="6FE1B374" w14:textId="77777777" w:rsidR="00807F3F" w:rsidRPr="00000867" w:rsidRDefault="00807F3F" w:rsidP="00807F3F">
      <w:pPr>
        <w:widowControl w:val="0"/>
        <w:numPr>
          <w:ilvl w:val="0"/>
          <w:numId w:val="9"/>
        </w:numPr>
        <w:tabs>
          <w:tab w:val="clear" w:pos="786"/>
          <w:tab w:val="num" w:pos="360"/>
          <w:tab w:val="num" w:pos="720"/>
        </w:tabs>
        <w:suppressAutoHyphens w:val="0"/>
        <w:overflowPunct/>
        <w:autoSpaceDE/>
        <w:spacing w:before="120"/>
        <w:ind w:left="426" w:hanging="66"/>
        <w:jc w:val="both"/>
        <w:textAlignment w:val="auto"/>
        <w:rPr>
          <w:sz w:val="22"/>
          <w:szCs w:val="22"/>
        </w:rPr>
      </w:pPr>
      <w:r>
        <w:rPr>
          <w:sz w:val="22"/>
          <w:szCs w:val="22"/>
        </w:rPr>
        <w:t>Staubné Andrási Csilla</w:t>
      </w:r>
      <w:r w:rsidRPr="00000867">
        <w:rPr>
          <w:sz w:val="22"/>
          <w:szCs w:val="22"/>
        </w:rPr>
        <w:t xml:space="preserve"> képviselő</w:t>
      </w:r>
    </w:p>
    <w:p w14:paraId="40AE53B0" w14:textId="77777777" w:rsidR="00807F3F" w:rsidRPr="00000867" w:rsidRDefault="00807F3F" w:rsidP="00807F3F">
      <w:pPr>
        <w:tabs>
          <w:tab w:val="num" w:pos="720"/>
        </w:tabs>
        <w:ind w:left="284"/>
        <w:rPr>
          <w:sz w:val="22"/>
          <w:szCs w:val="22"/>
        </w:rPr>
      </w:pPr>
    </w:p>
    <w:p w14:paraId="7ACD6C2A" w14:textId="77777777" w:rsidR="00807F3F" w:rsidRPr="00000867" w:rsidRDefault="00807F3F" w:rsidP="00807F3F">
      <w:pPr>
        <w:ind w:left="360"/>
        <w:rPr>
          <w:sz w:val="22"/>
          <w:szCs w:val="22"/>
        </w:rPr>
      </w:pPr>
    </w:p>
    <w:p w14:paraId="35BB704F" w14:textId="77777777" w:rsidR="00807F3F" w:rsidRPr="00000867" w:rsidRDefault="00807F3F" w:rsidP="00807F3F">
      <w:pPr>
        <w:ind w:left="360"/>
        <w:rPr>
          <w:sz w:val="22"/>
          <w:szCs w:val="22"/>
        </w:rPr>
      </w:pPr>
    </w:p>
    <w:p w14:paraId="72D053A6" w14:textId="77777777" w:rsidR="00807F3F" w:rsidRPr="00000867" w:rsidRDefault="00807F3F" w:rsidP="00807F3F">
      <w:pPr>
        <w:ind w:left="360"/>
        <w:jc w:val="center"/>
        <w:rPr>
          <w:b/>
          <w:bCs/>
          <w:sz w:val="22"/>
          <w:szCs w:val="22"/>
          <w:u w:val="single"/>
        </w:rPr>
      </w:pPr>
      <w:r w:rsidRPr="00000867">
        <w:rPr>
          <w:b/>
          <w:bCs/>
          <w:sz w:val="22"/>
          <w:szCs w:val="22"/>
          <w:u w:val="single"/>
        </w:rPr>
        <w:t>Önkormányzati Bizottság tagjai</w:t>
      </w:r>
    </w:p>
    <w:p w14:paraId="3D25F60D" w14:textId="77777777" w:rsidR="00807F3F" w:rsidRPr="00000867" w:rsidRDefault="00807F3F" w:rsidP="00807F3F">
      <w:pPr>
        <w:ind w:left="360"/>
        <w:jc w:val="center"/>
        <w:rPr>
          <w:b/>
          <w:bCs/>
          <w:sz w:val="22"/>
          <w:szCs w:val="22"/>
          <w:u w:val="single"/>
        </w:rPr>
      </w:pPr>
    </w:p>
    <w:p w14:paraId="745D162E" w14:textId="77777777" w:rsidR="00807F3F" w:rsidRPr="00000867" w:rsidRDefault="00807F3F" w:rsidP="00807F3F">
      <w:pPr>
        <w:widowControl w:val="0"/>
        <w:numPr>
          <w:ilvl w:val="0"/>
          <w:numId w:val="16"/>
        </w:numPr>
        <w:suppressAutoHyphens w:val="0"/>
        <w:overflowPunct/>
        <w:autoSpaceDE/>
        <w:spacing w:before="120"/>
        <w:jc w:val="both"/>
        <w:textAlignment w:val="auto"/>
        <w:rPr>
          <w:sz w:val="22"/>
          <w:szCs w:val="22"/>
        </w:rPr>
      </w:pPr>
      <w:r>
        <w:rPr>
          <w:sz w:val="22"/>
          <w:szCs w:val="22"/>
        </w:rPr>
        <w:t>Staubné Andrási Csilla</w:t>
      </w:r>
      <w:r w:rsidRPr="00000867">
        <w:rPr>
          <w:sz w:val="22"/>
          <w:szCs w:val="22"/>
        </w:rPr>
        <w:t xml:space="preserve"> elnök</w:t>
      </w:r>
    </w:p>
    <w:p w14:paraId="3228CB2A" w14:textId="77777777" w:rsidR="00807F3F" w:rsidRPr="00000867" w:rsidRDefault="00807F3F" w:rsidP="00807F3F">
      <w:pPr>
        <w:widowControl w:val="0"/>
        <w:numPr>
          <w:ilvl w:val="0"/>
          <w:numId w:val="16"/>
        </w:numPr>
        <w:suppressAutoHyphens w:val="0"/>
        <w:overflowPunct/>
        <w:autoSpaceDE/>
        <w:spacing w:before="120"/>
        <w:jc w:val="both"/>
        <w:textAlignment w:val="auto"/>
        <w:rPr>
          <w:sz w:val="22"/>
          <w:szCs w:val="22"/>
        </w:rPr>
      </w:pPr>
      <w:r>
        <w:rPr>
          <w:sz w:val="22"/>
          <w:szCs w:val="22"/>
        </w:rPr>
        <w:t>Cseri Péter</w:t>
      </w:r>
      <w:r w:rsidRPr="00000867">
        <w:rPr>
          <w:sz w:val="22"/>
          <w:szCs w:val="22"/>
        </w:rPr>
        <w:t xml:space="preserve"> elnökhelyettes</w:t>
      </w:r>
    </w:p>
    <w:p w14:paraId="6206C5D3" w14:textId="77777777" w:rsidR="00807F3F" w:rsidRPr="00000867" w:rsidRDefault="00807F3F" w:rsidP="00807F3F">
      <w:pPr>
        <w:widowControl w:val="0"/>
        <w:numPr>
          <w:ilvl w:val="0"/>
          <w:numId w:val="16"/>
        </w:numPr>
        <w:suppressAutoHyphens w:val="0"/>
        <w:overflowPunct/>
        <w:autoSpaceDE/>
        <w:spacing w:before="120"/>
        <w:jc w:val="both"/>
        <w:textAlignment w:val="auto"/>
        <w:rPr>
          <w:sz w:val="22"/>
          <w:szCs w:val="22"/>
        </w:rPr>
      </w:pPr>
      <w:r>
        <w:rPr>
          <w:sz w:val="22"/>
          <w:szCs w:val="22"/>
        </w:rPr>
        <w:t>Mester Tamás</w:t>
      </w:r>
      <w:r w:rsidRPr="00000867">
        <w:rPr>
          <w:sz w:val="22"/>
          <w:szCs w:val="22"/>
        </w:rPr>
        <w:t xml:space="preserve"> bizottsági tag</w:t>
      </w:r>
    </w:p>
    <w:p w14:paraId="38E01901" w14:textId="77777777" w:rsidR="00807F3F" w:rsidRPr="00000867" w:rsidRDefault="00807F3F" w:rsidP="00807F3F">
      <w:pPr>
        <w:widowControl w:val="0"/>
        <w:numPr>
          <w:ilvl w:val="0"/>
          <w:numId w:val="16"/>
        </w:numPr>
        <w:suppressAutoHyphens w:val="0"/>
        <w:overflowPunct/>
        <w:autoSpaceDE/>
        <w:spacing w:before="120"/>
        <w:jc w:val="both"/>
        <w:textAlignment w:val="auto"/>
        <w:rPr>
          <w:sz w:val="22"/>
          <w:szCs w:val="22"/>
        </w:rPr>
      </w:pPr>
      <w:r w:rsidRPr="00000867">
        <w:rPr>
          <w:sz w:val="22"/>
          <w:szCs w:val="22"/>
        </w:rPr>
        <w:t>László Lászlóné bizottsági tag</w:t>
      </w:r>
    </w:p>
    <w:p w14:paraId="082BFDAE" w14:textId="7C0BB875" w:rsidR="00807F3F" w:rsidRPr="00000867" w:rsidRDefault="00807F3F" w:rsidP="00807F3F">
      <w:pPr>
        <w:widowControl w:val="0"/>
        <w:numPr>
          <w:ilvl w:val="0"/>
          <w:numId w:val="16"/>
        </w:numPr>
        <w:suppressAutoHyphens w:val="0"/>
        <w:overflowPunct/>
        <w:autoSpaceDE/>
        <w:spacing w:before="120"/>
        <w:jc w:val="both"/>
        <w:textAlignment w:val="auto"/>
        <w:rPr>
          <w:sz w:val="22"/>
          <w:szCs w:val="22"/>
        </w:rPr>
      </w:pPr>
      <w:r w:rsidRPr="00000867">
        <w:rPr>
          <w:sz w:val="22"/>
          <w:szCs w:val="22"/>
        </w:rPr>
        <w:t>Őri Istvánné</w:t>
      </w:r>
      <w:r w:rsidR="009C7124">
        <w:rPr>
          <w:sz w:val="22"/>
          <w:szCs w:val="22"/>
        </w:rPr>
        <w:t xml:space="preserve"> bizottsági tag</w:t>
      </w:r>
      <w:bookmarkStart w:id="1" w:name="_GoBack"/>
      <w:bookmarkEnd w:id="1"/>
    </w:p>
    <w:p w14:paraId="1AAFA62C" w14:textId="77777777" w:rsidR="00807F3F" w:rsidRPr="00000867" w:rsidRDefault="00807F3F" w:rsidP="00807F3F">
      <w:pPr>
        <w:ind w:left="360"/>
        <w:rPr>
          <w:sz w:val="22"/>
          <w:szCs w:val="22"/>
        </w:rPr>
      </w:pPr>
    </w:p>
    <w:p w14:paraId="5F86B508" w14:textId="77777777" w:rsidR="00807F3F" w:rsidRPr="00000867" w:rsidRDefault="00807F3F" w:rsidP="00807F3F">
      <w:pPr>
        <w:ind w:left="360"/>
        <w:rPr>
          <w:sz w:val="22"/>
          <w:szCs w:val="22"/>
        </w:rPr>
      </w:pPr>
    </w:p>
    <w:p w14:paraId="4DDBE5F2" w14:textId="77777777" w:rsidR="00807F3F" w:rsidRPr="00000867" w:rsidRDefault="00807F3F" w:rsidP="00807F3F">
      <w:pPr>
        <w:jc w:val="center"/>
        <w:rPr>
          <w:sz w:val="22"/>
          <w:szCs w:val="22"/>
          <w:u w:val="single"/>
        </w:rPr>
      </w:pPr>
      <w:r w:rsidRPr="00000867">
        <w:rPr>
          <w:sz w:val="22"/>
          <w:szCs w:val="22"/>
          <w:u w:val="single"/>
        </w:rPr>
        <w:t xml:space="preserve">2. függelék az </w:t>
      </w:r>
      <w:r>
        <w:rPr>
          <w:sz w:val="22"/>
          <w:szCs w:val="22"/>
          <w:u w:val="single"/>
        </w:rPr>
        <w:t>2019</w:t>
      </w:r>
      <w:r w:rsidRPr="00000867">
        <w:rPr>
          <w:sz w:val="22"/>
          <w:szCs w:val="22"/>
          <w:u w:val="single"/>
        </w:rPr>
        <w:t>. (</w:t>
      </w:r>
      <w:r>
        <w:rPr>
          <w:sz w:val="22"/>
          <w:szCs w:val="22"/>
          <w:u w:val="single"/>
        </w:rPr>
        <w:t>XI.30</w:t>
      </w:r>
      <w:r w:rsidRPr="00000867">
        <w:rPr>
          <w:sz w:val="22"/>
          <w:szCs w:val="22"/>
          <w:u w:val="single"/>
        </w:rPr>
        <w:t>.) önkormányzati rendelethez</w:t>
      </w:r>
    </w:p>
    <w:p w14:paraId="0811604A" w14:textId="77777777" w:rsidR="00807F3F" w:rsidRPr="00000867" w:rsidRDefault="00807F3F" w:rsidP="00807F3F">
      <w:pPr>
        <w:jc w:val="right"/>
        <w:rPr>
          <w:sz w:val="22"/>
          <w:szCs w:val="22"/>
          <w:u w:val="single"/>
        </w:rPr>
      </w:pPr>
      <w:r w:rsidRPr="00000867">
        <w:rPr>
          <w:sz w:val="22"/>
          <w:szCs w:val="22"/>
          <w:u w:val="single"/>
        </w:rPr>
        <w:t xml:space="preserve"> </w:t>
      </w:r>
    </w:p>
    <w:p w14:paraId="1DA7B586" w14:textId="77777777" w:rsidR="00807F3F" w:rsidRPr="00000867" w:rsidRDefault="00807F3F" w:rsidP="00807F3F">
      <w:pPr>
        <w:jc w:val="center"/>
        <w:rPr>
          <w:b/>
          <w:sz w:val="22"/>
          <w:szCs w:val="22"/>
        </w:rPr>
      </w:pPr>
      <w:r w:rsidRPr="00000867">
        <w:rPr>
          <w:b/>
          <w:sz w:val="22"/>
          <w:szCs w:val="22"/>
        </w:rPr>
        <w:t>A Kölesdi Közös Önkormányzati Hivatal hivatalos hirdetőtábláinak jegyzéke</w:t>
      </w:r>
    </w:p>
    <w:p w14:paraId="45EBA9D3" w14:textId="77777777" w:rsidR="00807F3F" w:rsidRPr="00000867" w:rsidRDefault="00807F3F" w:rsidP="00807F3F">
      <w:pPr>
        <w:jc w:val="center"/>
        <w:rPr>
          <w:b/>
          <w:sz w:val="22"/>
          <w:szCs w:val="22"/>
        </w:rPr>
      </w:pPr>
    </w:p>
    <w:p w14:paraId="7CDEDCD0" w14:textId="77777777" w:rsidR="00807F3F" w:rsidRPr="00000867" w:rsidRDefault="00807F3F" w:rsidP="00807F3F">
      <w:pPr>
        <w:rPr>
          <w:b/>
          <w:sz w:val="22"/>
          <w:szCs w:val="22"/>
        </w:rPr>
      </w:pPr>
      <w:r w:rsidRPr="00000867">
        <w:rPr>
          <w:sz w:val="22"/>
          <w:szCs w:val="22"/>
        </w:rPr>
        <w:t>Harc Községháza – Harc, Fő u.59.</w:t>
      </w:r>
    </w:p>
    <w:p w14:paraId="0CCA1D9D" w14:textId="77777777" w:rsidR="00807F3F" w:rsidRPr="00000867" w:rsidRDefault="00807F3F" w:rsidP="00807F3F">
      <w:pPr>
        <w:rPr>
          <w:sz w:val="22"/>
          <w:szCs w:val="22"/>
        </w:rPr>
      </w:pPr>
      <w:r w:rsidRPr="00000867">
        <w:rPr>
          <w:sz w:val="22"/>
          <w:szCs w:val="22"/>
        </w:rPr>
        <w:t>Kölesd Községháza alsó folyosóján lévő hirdetőtábla-Kölesd, Kossuth tér 2.</w:t>
      </w:r>
    </w:p>
    <w:p w14:paraId="40DEC1DD" w14:textId="77777777" w:rsidR="00807F3F" w:rsidRPr="00000867" w:rsidRDefault="00807F3F" w:rsidP="00807F3F">
      <w:pPr>
        <w:rPr>
          <w:sz w:val="22"/>
          <w:szCs w:val="22"/>
        </w:rPr>
      </w:pPr>
      <w:r w:rsidRPr="00000867">
        <w:rPr>
          <w:sz w:val="22"/>
          <w:szCs w:val="22"/>
        </w:rPr>
        <w:t>Kistormás Faluház épületén lévő hirdetőtábla – Kistormás, Dózsa u. 2.</w:t>
      </w:r>
    </w:p>
    <w:p w14:paraId="3CC00D1B" w14:textId="77777777" w:rsidR="00807F3F" w:rsidRPr="00000867" w:rsidRDefault="00807F3F" w:rsidP="00807F3F">
      <w:pPr>
        <w:rPr>
          <w:sz w:val="22"/>
          <w:szCs w:val="22"/>
        </w:rPr>
      </w:pPr>
      <w:r w:rsidRPr="00000867">
        <w:rPr>
          <w:sz w:val="22"/>
          <w:szCs w:val="22"/>
        </w:rPr>
        <w:t>Medina Községháza – Medina, Kossuth Lajos u.59.</w:t>
      </w:r>
    </w:p>
    <w:p w14:paraId="2EC3AC23" w14:textId="77777777" w:rsidR="00807F3F" w:rsidRPr="00000867" w:rsidRDefault="00807F3F" w:rsidP="00807F3F">
      <w:pPr>
        <w:jc w:val="center"/>
        <w:rPr>
          <w:b/>
          <w:sz w:val="22"/>
          <w:szCs w:val="22"/>
        </w:rPr>
      </w:pPr>
    </w:p>
    <w:p w14:paraId="23AF80B3" w14:textId="77777777" w:rsidR="00807F3F" w:rsidRPr="00000867" w:rsidRDefault="00807F3F" w:rsidP="00807F3F">
      <w:pPr>
        <w:rPr>
          <w:sz w:val="22"/>
          <w:szCs w:val="22"/>
          <w:u w:val="single"/>
        </w:rPr>
      </w:pPr>
    </w:p>
    <w:p w14:paraId="1EE91F88" w14:textId="77777777" w:rsidR="00807F3F" w:rsidRPr="00000867" w:rsidRDefault="00807F3F" w:rsidP="00807F3F">
      <w:pPr>
        <w:jc w:val="right"/>
        <w:rPr>
          <w:sz w:val="22"/>
          <w:szCs w:val="22"/>
          <w:u w:val="single"/>
        </w:rPr>
      </w:pPr>
      <w:r w:rsidRPr="00000867">
        <w:rPr>
          <w:sz w:val="22"/>
          <w:szCs w:val="22"/>
          <w:u w:val="single"/>
        </w:rPr>
        <w:t xml:space="preserve">3. függelék az </w:t>
      </w:r>
      <w:r>
        <w:rPr>
          <w:sz w:val="22"/>
          <w:szCs w:val="22"/>
          <w:u w:val="single"/>
        </w:rPr>
        <w:t>2019</w:t>
      </w:r>
      <w:r w:rsidRPr="00000867">
        <w:rPr>
          <w:sz w:val="22"/>
          <w:szCs w:val="22"/>
          <w:u w:val="single"/>
        </w:rPr>
        <w:t>. (</w:t>
      </w:r>
      <w:r>
        <w:rPr>
          <w:sz w:val="22"/>
          <w:szCs w:val="22"/>
          <w:u w:val="single"/>
        </w:rPr>
        <w:t>XI.30</w:t>
      </w:r>
      <w:r w:rsidRPr="00000867">
        <w:rPr>
          <w:sz w:val="22"/>
          <w:szCs w:val="22"/>
          <w:u w:val="single"/>
        </w:rPr>
        <w:t>.) önkormányzati rendelethez</w:t>
      </w:r>
    </w:p>
    <w:p w14:paraId="706B6956" w14:textId="77777777" w:rsidR="00807F3F" w:rsidRPr="00000867" w:rsidRDefault="00807F3F" w:rsidP="00807F3F">
      <w:pPr>
        <w:jc w:val="right"/>
        <w:rPr>
          <w:sz w:val="22"/>
          <w:szCs w:val="22"/>
          <w:u w:val="single"/>
        </w:rPr>
      </w:pPr>
    </w:p>
    <w:p w14:paraId="63B50CA3" w14:textId="77777777" w:rsidR="00807F3F" w:rsidRDefault="00807F3F" w:rsidP="00807F3F">
      <w:pPr>
        <w:jc w:val="center"/>
        <w:rPr>
          <w:b/>
          <w:sz w:val="22"/>
          <w:szCs w:val="22"/>
        </w:rPr>
      </w:pPr>
      <w:r w:rsidRPr="00000867">
        <w:rPr>
          <w:b/>
          <w:sz w:val="22"/>
          <w:szCs w:val="22"/>
        </w:rPr>
        <w:t>A polgármester ügyfélfogadása és a képviselői fogadóórák jegyzéke</w:t>
      </w:r>
    </w:p>
    <w:p w14:paraId="33B2C7EB" w14:textId="77777777" w:rsidR="00807F3F" w:rsidRDefault="00807F3F" w:rsidP="00807F3F">
      <w:pPr>
        <w:rPr>
          <w:b/>
          <w:sz w:val="22"/>
          <w:szCs w:val="22"/>
        </w:rPr>
      </w:pPr>
      <w:r>
        <w:rPr>
          <w:b/>
          <w:sz w:val="22"/>
          <w:szCs w:val="22"/>
        </w:rPr>
        <w:t>Helyszín: 7172 Harc, Fő u. 59. (Polgármesteri tárgyaló)</w:t>
      </w:r>
    </w:p>
    <w:p w14:paraId="6CAC6221" w14:textId="77777777" w:rsidR="00807F3F" w:rsidRDefault="00807F3F" w:rsidP="00807F3F">
      <w:pPr>
        <w:rPr>
          <w:b/>
          <w:sz w:val="22"/>
          <w:szCs w:val="22"/>
        </w:rPr>
      </w:pPr>
    </w:p>
    <w:p w14:paraId="2C3D6B13" w14:textId="77777777" w:rsidR="00807F3F" w:rsidRPr="00000867" w:rsidRDefault="00807F3F" w:rsidP="00807F3F">
      <w:pPr>
        <w:jc w:val="both"/>
        <w:rPr>
          <w:b/>
          <w:sz w:val="22"/>
          <w:szCs w:val="22"/>
        </w:rPr>
      </w:pPr>
      <w:r>
        <w:rPr>
          <w:b/>
          <w:sz w:val="22"/>
          <w:szCs w:val="22"/>
        </w:rPr>
        <w:t>Időpontja:</w:t>
      </w:r>
    </w:p>
    <w:p w14:paraId="4B417EB6" w14:textId="77777777" w:rsidR="00807F3F" w:rsidRPr="00000867" w:rsidRDefault="00807F3F" w:rsidP="00807F3F">
      <w:pPr>
        <w:rPr>
          <w:i/>
          <w:sz w:val="22"/>
          <w:szCs w:val="22"/>
        </w:rPr>
      </w:pPr>
      <w:r w:rsidRPr="00000867">
        <w:rPr>
          <w:i/>
          <w:sz w:val="22"/>
          <w:szCs w:val="22"/>
        </w:rPr>
        <w:t xml:space="preserve">Tóth Gábor  polgármester ügyfélfogadása: </w:t>
      </w:r>
    </w:p>
    <w:p w14:paraId="2AA6D88C" w14:textId="77777777" w:rsidR="00807F3F" w:rsidRPr="00000867" w:rsidRDefault="00807F3F" w:rsidP="00807F3F">
      <w:pPr>
        <w:rPr>
          <w:sz w:val="22"/>
          <w:szCs w:val="22"/>
        </w:rPr>
      </w:pPr>
      <w:r w:rsidRPr="00000867">
        <w:rPr>
          <w:sz w:val="22"/>
          <w:szCs w:val="22"/>
        </w:rPr>
        <w:t>Telefonos egyeztetés alapján</w:t>
      </w:r>
      <w:r>
        <w:rPr>
          <w:sz w:val="22"/>
          <w:szCs w:val="22"/>
        </w:rPr>
        <w:t xml:space="preserve"> (Tel.: 74/437-030)</w:t>
      </w:r>
    </w:p>
    <w:p w14:paraId="5DCE30D3" w14:textId="77777777" w:rsidR="00807F3F" w:rsidRPr="00000867" w:rsidRDefault="00807F3F" w:rsidP="00807F3F">
      <w:pPr>
        <w:rPr>
          <w:sz w:val="22"/>
          <w:szCs w:val="22"/>
        </w:rPr>
      </w:pPr>
    </w:p>
    <w:p w14:paraId="4A33F0CF" w14:textId="77777777" w:rsidR="00807F3F" w:rsidRPr="00000867" w:rsidRDefault="00807F3F" w:rsidP="00807F3F">
      <w:pPr>
        <w:rPr>
          <w:i/>
          <w:sz w:val="22"/>
          <w:szCs w:val="22"/>
        </w:rPr>
      </w:pPr>
      <w:r>
        <w:rPr>
          <w:i/>
          <w:sz w:val="22"/>
          <w:szCs w:val="22"/>
        </w:rPr>
        <w:t>Marsai József</w:t>
      </w:r>
      <w:r w:rsidRPr="00000867">
        <w:rPr>
          <w:i/>
          <w:sz w:val="22"/>
          <w:szCs w:val="22"/>
        </w:rPr>
        <w:t xml:space="preserve">  alpolgármester </w:t>
      </w:r>
    </w:p>
    <w:p w14:paraId="45AA0D17" w14:textId="77777777" w:rsidR="00807F3F" w:rsidRPr="00000867" w:rsidRDefault="00807F3F" w:rsidP="00807F3F">
      <w:pPr>
        <w:rPr>
          <w:sz w:val="22"/>
          <w:szCs w:val="22"/>
        </w:rPr>
      </w:pPr>
      <w:r w:rsidRPr="00000867">
        <w:rPr>
          <w:sz w:val="22"/>
          <w:szCs w:val="22"/>
        </w:rPr>
        <w:t xml:space="preserve">Telefonos egyeztetés alapján </w:t>
      </w:r>
      <w:r>
        <w:rPr>
          <w:sz w:val="22"/>
          <w:szCs w:val="22"/>
        </w:rPr>
        <w:t>(Tel.: 74/437-030)</w:t>
      </w:r>
    </w:p>
    <w:p w14:paraId="27C507AB" w14:textId="77777777" w:rsidR="00807F3F" w:rsidRPr="00000867" w:rsidRDefault="00807F3F" w:rsidP="00807F3F">
      <w:pPr>
        <w:rPr>
          <w:i/>
          <w:sz w:val="22"/>
          <w:szCs w:val="22"/>
        </w:rPr>
      </w:pPr>
    </w:p>
    <w:p w14:paraId="4CC3FC91" w14:textId="77777777" w:rsidR="00807F3F" w:rsidRPr="00000867" w:rsidRDefault="00807F3F" w:rsidP="00807F3F">
      <w:pPr>
        <w:rPr>
          <w:i/>
          <w:sz w:val="22"/>
          <w:szCs w:val="22"/>
        </w:rPr>
      </w:pPr>
      <w:r>
        <w:rPr>
          <w:i/>
          <w:sz w:val="22"/>
          <w:szCs w:val="22"/>
        </w:rPr>
        <w:t>Cseri Péter</w:t>
      </w:r>
      <w:r w:rsidRPr="00000867">
        <w:rPr>
          <w:i/>
          <w:sz w:val="22"/>
          <w:szCs w:val="22"/>
        </w:rPr>
        <w:t xml:space="preserve"> képviselő</w:t>
      </w:r>
    </w:p>
    <w:p w14:paraId="15BD3187" w14:textId="77777777" w:rsidR="00807F3F" w:rsidRDefault="00807F3F" w:rsidP="00807F3F">
      <w:pPr>
        <w:rPr>
          <w:sz w:val="22"/>
          <w:szCs w:val="22"/>
        </w:rPr>
      </w:pPr>
      <w:r w:rsidRPr="00000867">
        <w:rPr>
          <w:sz w:val="22"/>
          <w:szCs w:val="22"/>
        </w:rPr>
        <w:t xml:space="preserve">Telefonos egyeztetés alapján </w:t>
      </w:r>
      <w:r>
        <w:rPr>
          <w:sz w:val="22"/>
          <w:szCs w:val="22"/>
        </w:rPr>
        <w:t>(Tel.: 74/437-030)</w:t>
      </w:r>
    </w:p>
    <w:p w14:paraId="1621BC45" w14:textId="77777777" w:rsidR="00807F3F" w:rsidRPr="00000867" w:rsidRDefault="00807F3F" w:rsidP="00807F3F">
      <w:pPr>
        <w:rPr>
          <w:sz w:val="22"/>
          <w:szCs w:val="22"/>
        </w:rPr>
      </w:pPr>
    </w:p>
    <w:p w14:paraId="27406DB2" w14:textId="77777777" w:rsidR="00807F3F" w:rsidRPr="00000867" w:rsidRDefault="00807F3F" w:rsidP="00807F3F">
      <w:pPr>
        <w:rPr>
          <w:i/>
          <w:sz w:val="22"/>
          <w:szCs w:val="22"/>
        </w:rPr>
      </w:pPr>
      <w:r>
        <w:rPr>
          <w:i/>
          <w:sz w:val="22"/>
          <w:szCs w:val="22"/>
        </w:rPr>
        <w:t>Mester Tamás</w:t>
      </w:r>
      <w:r w:rsidRPr="00000867">
        <w:rPr>
          <w:i/>
          <w:sz w:val="22"/>
          <w:szCs w:val="22"/>
        </w:rPr>
        <w:t xml:space="preserve">  képviselő</w:t>
      </w:r>
    </w:p>
    <w:p w14:paraId="6DBD1C34" w14:textId="77777777" w:rsidR="00807F3F" w:rsidRPr="00000867" w:rsidRDefault="00807F3F" w:rsidP="00807F3F">
      <w:pPr>
        <w:rPr>
          <w:sz w:val="22"/>
          <w:szCs w:val="22"/>
        </w:rPr>
      </w:pPr>
      <w:r w:rsidRPr="00000867">
        <w:rPr>
          <w:sz w:val="22"/>
          <w:szCs w:val="22"/>
        </w:rPr>
        <w:t xml:space="preserve">Telefonos egyeztetés alapján </w:t>
      </w:r>
      <w:r>
        <w:rPr>
          <w:sz w:val="22"/>
          <w:szCs w:val="22"/>
        </w:rPr>
        <w:t>(Tel.: 74/437-030)</w:t>
      </w:r>
    </w:p>
    <w:p w14:paraId="0AEFEF3B" w14:textId="77777777" w:rsidR="00807F3F" w:rsidRPr="00000867" w:rsidRDefault="00807F3F" w:rsidP="00807F3F">
      <w:pPr>
        <w:rPr>
          <w:sz w:val="22"/>
          <w:szCs w:val="22"/>
        </w:rPr>
      </w:pPr>
    </w:p>
    <w:p w14:paraId="31B9531F" w14:textId="77777777" w:rsidR="00807F3F" w:rsidRPr="00000867" w:rsidRDefault="00807F3F" w:rsidP="00807F3F">
      <w:pPr>
        <w:rPr>
          <w:i/>
          <w:sz w:val="22"/>
          <w:szCs w:val="22"/>
        </w:rPr>
      </w:pPr>
      <w:r>
        <w:rPr>
          <w:i/>
          <w:sz w:val="22"/>
          <w:szCs w:val="22"/>
        </w:rPr>
        <w:lastRenderedPageBreak/>
        <w:t>Staubné Andrási Csilla</w:t>
      </w:r>
      <w:r w:rsidRPr="00000867">
        <w:rPr>
          <w:i/>
          <w:sz w:val="22"/>
          <w:szCs w:val="22"/>
        </w:rPr>
        <w:t xml:space="preserve">  képviselő</w:t>
      </w:r>
    </w:p>
    <w:p w14:paraId="2DB697F1" w14:textId="77777777" w:rsidR="00807F3F" w:rsidRPr="00000867" w:rsidRDefault="00807F3F" w:rsidP="00807F3F">
      <w:pPr>
        <w:rPr>
          <w:sz w:val="22"/>
          <w:szCs w:val="22"/>
        </w:rPr>
      </w:pPr>
      <w:r w:rsidRPr="00000867">
        <w:rPr>
          <w:sz w:val="22"/>
          <w:szCs w:val="22"/>
        </w:rPr>
        <w:t xml:space="preserve">Telefonos egyeztetés alapján </w:t>
      </w:r>
      <w:r>
        <w:rPr>
          <w:sz w:val="22"/>
          <w:szCs w:val="22"/>
        </w:rPr>
        <w:t>(Tel.: 74/437-030)</w:t>
      </w:r>
    </w:p>
    <w:p w14:paraId="50EFBD8F" w14:textId="77777777" w:rsidR="00807F3F" w:rsidRDefault="00807F3F" w:rsidP="00807F3F">
      <w:pPr>
        <w:ind w:left="3540"/>
        <w:rPr>
          <w:sz w:val="22"/>
          <w:szCs w:val="22"/>
        </w:rPr>
      </w:pPr>
    </w:p>
    <w:p w14:paraId="1847FBF5" w14:textId="77777777" w:rsidR="0078237F" w:rsidRPr="00000867" w:rsidRDefault="0078237F" w:rsidP="00807F3F">
      <w:pPr>
        <w:ind w:left="3540"/>
        <w:rPr>
          <w:sz w:val="22"/>
          <w:szCs w:val="22"/>
        </w:rPr>
      </w:pPr>
    </w:p>
    <w:p w14:paraId="1C9993CA" w14:textId="77777777" w:rsidR="00807F3F" w:rsidRPr="00000867" w:rsidRDefault="00807F3F" w:rsidP="00807F3F">
      <w:pPr>
        <w:ind w:left="2832"/>
        <w:jc w:val="right"/>
        <w:rPr>
          <w:sz w:val="22"/>
          <w:szCs w:val="22"/>
          <w:u w:val="single"/>
        </w:rPr>
      </w:pPr>
      <w:r w:rsidRPr="00000867">
        <w:rPr>
          <w:sz w:val="22"/>
          <w:szCs w:val="22"/>
          <w:u w:val="single"/>
        </w:rPr>
        <w:t xml:space="preserve">4. függelék az </w:t>
      </w:r>
      <w:r>
        <w:rPr>
          <w:sz w:val="22"/>
          <w:szCs w:val="22"/>
          <w:u w:val="single"/>
        </w:rPr>
        <w:t>2019</w:t>
      </w:r>
      <w:r w:rsidRPr="00000867">
        <w:rPr>
          <w:sz w:val="22"/>
          <w:szCs w:val="22"/>
          <w:u w:val="single"/>
        </w:rPr>
        <w:t>. (</w:t>
      </w:r>
      <w:r>
        <w:rPr>
          <w:sz w:val="22"/>
          <w:szCs w:val="22"/>
          <w:u w:val="single"/>
        </w:rPr>
        <w:t>XI.30</w:t>
      </w:r>
      <w:r w:rsidRPr="00000867">
        <w:rPr>
          <w:sz w:val="22"/>
          <w:szCs w:val="22"/>
          <w:u w:val="single"/>
        </w:rPr>
        <w:t>.) önkormányzati rendelethez</w:t>
      </w:r>
    </w:p>
    <w:p w14:paraId="4AC75F2F" w14:textId="77777777" w:rsidR="00807F3F" w:rsidRPr="00000867" w:rsidRDefault="00807F3F" w:rsidP="00807F3F">
      <w:pPr>
        <w:jc w:val="right"/>
        <w:rPr>
          <w:sz w:val="22"/>
          <w:szCs w:val="22"/>
          <w:u w:val="single"/>
        </w:rPr>
      </w:pPr>
    </w:p>
    <w:p w14:paraId="5D9B6DC2" w14:textId="77777777" w:rsidR="00807F3F" w:rsidRPr="00000867" w:rsidRDefault="00807F3F" w:rsidP="00807F3F">
      <w:pPr>
        <w:jc w:val="center"/>
        <w:rPr>
          <w:b/>
          <w:sz w:val="22"/>
          <w:szCs w:val="22"/>
        </w:rPr>
      </w:pPr>
      <w:r w:rsidRPr="00000867">
        <w:rPr>
          <w:b/>
          <w:sz w:val="22"/>
          <w:szCs w:val="22"/>
        </w:rPr>
        <w:t>Harc Község Önkormányzat részvételével működő társulások</w:t>
      </w:r>
    </w:p>
    <w:p w14:paraId="2ECE8398" w14:textId="77777777" w:rsidR="00807F3F" w:rsidRPr="00000867" w:rsidRDefault="00807F3F" w:rsidP="00807F3F">
      <w:pPr>
        <w:jc w:val="center"/>
        <w:rPr>
          <w:b/>
          <w:sz w:val="22"/>
          <w:szCs w:val="22"/>
        </w:rPr>
      </w:pPr>
      <w:r w:rsidRPr="00000867">
        <w:rPr>
          <w:b/>
          <w:sz w:val="22"/>
          <w:szCs w:val="22"/>
        </w:rPr>
        <w:t>jegyzéke</w:t>
      </w:r>
    </w:p>
    <w:p w14:paraId="439B2912" w14:textId="77777777" w:rsidR="00807F3F" w:rsidRPr="00000867" w:rsidRDefault="00807F3F" w:rsidP="00807F3F">
      <w:pPr>
        <w:jc w:val="center"/>
        <w:rPr>
          <w:b/>
          <w:sz w:val="22"/>
          <w:szCs w:val="22"/>
        </w:rPr>
      </w:pPr>
    </w:p>
    <w:p w14:paraId="328382FD" w14:textId="77777777" w:rsidR="00807F3F" w:rsidRPr="00000867" w:rsidRDefault="00807F3F" w:rsidP="00807F3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77"/>
      </w:tblGrid>
      <w:tr w:rsidR="00807F3F" w:rsidRPr="00000867" w14:paraId="40BF6357" w14:textId="77777777" w:rsidTr="006229FD">
        <w:tc>
          <w:tcPr>
            <w:tcW w:w="9212" w:type="dxa"/>
          </w:tcPr>
          <w:p w14:paraId="7A44E984" w14:textId="77777777" w:rsidR="00807F3F" w:rsidRPr="00000867" w:rsidRDefault="00807F3F" w:rsidP="006229FD">
            <w:pPr>
              <w:rPr>
                <w:sz w:val="22"/>
                <w:szCs w:val="22"/>
              </w:rPr>
            </w:pPr>
            <w:r>
              <w:rPr>
                <w:sz w:val="22"/>
                <w:szCs w:val="22"/>
              </w:rPr>
              <w:t>Fadd és Környéke Gyepmesteri</w:t>
            </w:r>
            <w:r w:rsidRPr="00000867">
              <w:rPr>
                <w:sz w:val="22"/>
                <w:szCs w:val="22"/>
              </w:rPr>
              <w:t xml:space="preserve"> Társulás</w:t>
            </w:r>
          </w:p>
        </w:tc>
      </w:tr>
      <w:tr w:rsidR="00807F3F" w:rsidRPr="00000867" w14:paraId="4A87999A" w14:textId="77777777" w:rsidTr="006229FD">
        <w:tc>
          <w:tcPr>
            <w:tcW w:w="9212" w:type="dxa"/>
          </w:tcPr>
          <w:p w14:paraId="0952DA26" w14:textId="77777777" w:rsidR="00807F3F" w:rsidRPr="00000867" w:rsidRDefault="00807F3F" w:rsidP="006229FD">
            <w:pPr>
              <w:rPr>
                <w:sz w:val="22"/>
                <w:szCs w:val="22"/>
              </w:rPr>
            </w:pPr>
            <w:r w:rsidRPr="00A54D82">
              <w:rPr>
                <w:sz w:val="22"/>
                <w:szCs w:val="22"/>
              </w:rPr>
              <w:t>ÖNKORMÁNYZATI TÁRSULÁS A SIÓ-VÖLGYI NAGYTÉRSÉG TELEPÜLÉSI SZILÁRDHULLADÉKAI KEZELÉSÉNEK KORSZERÛ MEGOLDÁSÁRA</w:t>
            </w:r>
          </w:p>
        </w:tc>
      </w:tr>
      <w:tr w:rsidR="00807F3F" w:rsidRPr="00000867" w14:paraId="16394F05" w14:textId="77777777" w:rsidTr="006229FD">
        <w:tc>
          <w:tcPr>
            <w:tcW w:w="9212" w:type="dxa"/>
          </w:tcPr>
          <w:p w14:paraId="4F1C92D2" w14:textId="77777777" w:rsidR="00807F3F" w:rsidRPr="00000867" w:rsidRDefault="00807F3F" w:rsidP="006229FD">
            <w:pPr>
              <w:rPr>
                <w:sz w:val="22"/>
                <w:szCs w:val="22"/>
              </w:rPr>
            </w:pPr>
            <w:r>
              <w:rPr>
                <w:sz w:val="22"/>
                <w:szCs w:val="22"/>
              </w:rPr>
              <w:t>Paksi Többcélú Kistérségi Társulás</w:t>
            </w:r>
            <w:r w:rsidRPr="00000867">
              <w:rPr>
                <w:sz w:val="22"/>
                <w:szCs w:val="22"/>
              </w:rPr>
              <w:t xml:space="preserve"> </w:t>
            </w:r>
          </w:p>
        </w:tc>
      </w:tr>
      <w:tr w:rsidR="00807F3F" w:rsidRPr="00000867" w14:paraId="215EDCEC" w14:textId="77777777" w:rsidTr="006229FD">
        <w:tc>
          <w:tcPr>
            <w:tcW w:w="9212" w:type="dxa"/>
          </w:tcPr>
          <w:p w14:paraId="2F99264B" w14:textId="77777777" w:rsidR="00807F3F" w:rsidRPr="00000867" w:rsidRDefault="00807F3F" w:rsidP="006229FD">
            <w:pPr>
              <w:rPr>
                <w:sz w:val="22"/>
                <w:szCs w:val="22"/>
              </w:rPr>
            </w:pPr>
            <w:r w:rsidRPr="00000867">
              <w:rPr>
                <w:sz w:val="22"/>
                <w:szCs w:val="22"/>
              </w:rPr>
              <w:t>Szekszárd és Környéke Alapellátási és Szakosított Ellátási Társulás</w:t>
            </w:r>
          </w:p>
        </w:tc>
      </w:tr>
    </w:tbl>
    <w:p w14:paraId="4F4DFCC3" w14:textId="77777777" w:rsidR="00807F3F" w:rsidRPr="00000867" w:rsidRDefault="00807F3F" w:rsidP="00807F3F">
      <w:pPr>
        <w:rPr>
          <w:sz w:val="22"/>
          <w:szCs w:val="22"/>
        </w:rPr>
      </w:pPr>
    </w:p>
    <w:p w14:paraId="7DE69310" w14:textId="77777777" w:rsidR="00807F3F" w:rsidRPr="00000867" w:rsidRDefault="00807F3F" w:rsidP="00807F3F">
      <w:pPr>
        <w:jc w:val="center"/>
        <w:rPr>
          <w:b/>
          <w:sz w:val="22"/>
          <w:szCs w:val="22"/>
        </w:rPr>
      </w:pPr>
    </w:p>
    <w:p w14:paraId="11A4BEEE" w14:textId="77777777" w:rsidR="00807F3F" w:rsidRPr="00000867" w:rsidRDefault="00807F3F" w:rsidP="00807F3F">
      <w:pPr>
        <w:jc w:val="center"/>
        <w:rPr>
          <w:b/>
          <w:sz w:val="22"/>
          <w:szCs w:val="22"/>
        </w:rPr>
      </w:pPr>
    </w:p>
    <w:p w14:paraId="783D7C83" w14:textId="77777777" w:rsidR="00807F3F" w:rsidRPr="00000867" w:rsidRDefault="00807F3F" w:rsidP="00807F3F">
      <w:pPr>
        <w:pStyle w:val="NormlWeb"/>
        <w:tabs>
          <w:tab w:val="center" w:pos="2880"/>
          <w:tab w:val="center" w:pos="6480"/>
          <w:tab w:val="center" w:pos="7920"/>
        </w:tabs>
        <w:spacing w:before="0" w:after="0"/>
        <w:ind w:right="284"/>
        <w:rPr>
          <w:sz w:val="22"/>
          <w:szCs w:val="22"/>
        </w:rPr>
      </w:pPr>
    </w:p>
    <w:p w14:paraId="69DE9570" w14:textId="77777777" w:rsidR="005F1B3F" w:rsidRPr="005F1B3F" w:rsidRDefault="005F1B3F" w:rsidP="005F1B3F">
      <w:pPr>
        <w:rPr>
          <w:b/>
          <w:sz w:val="24"/>
          <w:szCs w:val="24"/>
        </w:rPr>
      </w:pPr>
    </w:p>
    <w:p w14:paraId="1B17E09A" w14:textId="77777777" w:rsidR="00AA5353" w:rsidRDefault="00AA5353" w:rsidP="005F1B3F">
      <w:pPr>
        <w:widowControl w:val="0"/>
        <w:tabs>
          <w:tab w:val="right" w:pos="8647"/>
        </w:tabs>
        <w:jc w:val="center"/>
      </w:pPr>
    </w:p>
    <w:sectPr w:rsidR="00AA5353">
      <w:footerReference w:type="even" r:id="rId7"/>
      <w:footerReference w:type="default" r:id="rId8"/>
      <w:pgSz w:w="11906" w:h="16838"/>
      <w:pgMar w:top="1134" w:right="1701" w:bottom="1134" w:left="1418" w:header="708" w:footer="1021" w:gutter="0"/>
      <w:pgNumType w:start="1"/>
      <w:cols w:space="708"/>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0E745" w14:textId="77777777" w:rsidR="00C21C8E" w:rsidRDefault="00C21C8E">
      <w:r>
        <w:separator/>
      </w:r>
    </w:p>
  </w:endnote>
  <w:endnote w:type="continuationSeparator" w:id="0">
    <w:p w14:paraId="1BA546C8" w14:textId="77777777" w:rsidR="00C21C8E" w:rsidRDefault="00C21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TimesNewRomanPSMT">
    <w:altName w:val="Times New Roman"/>
    <w:charset w:val="EE"/>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49E34" w14:textId="22735A3D" w:rsidR="00AA5353" w:rsidRDefault="00AA5353">
    <w:pPr>
      <w:pStyle w:val="llb"/>
      <w:ind w:right="360" w:firstLine="360"/>
      <w:jc w:val="right"/>
    </w:pPr>
    <w:r>
      <w:rPr>
        <w:sz w:val="24"/>
        <w:szCs w:val="24"/>
      </w:rPr>
      <w:fldChar w:fldCharType="begin"/>
    </w:r>
    <w:r>
      <w:rPr>
        <w:sz w:val="24"/>
        <w:szCs w:val="24"/>
      </w:rPr>
      <w:instrText xml:space="preserve"> PAGE </w:instrText>
    </w:r>
    <w:r>
      <w:rPr>
        <w:sz w:val="24"/>
        <w:szCs w:val="24"/>
      </w:rPr>
      <w:fldChar w:fldCharType="separate"/>
    </w:r>
    <w:r w:rsidR="009820CE">
      <w:rPr>
        <w:noProof/>
        <w:sz w:val="24"/>
        <w:szCs w:val="24"/>
      </w:rPr>
      <w:t>8</w:t>
    </w:r>
    <w:r>
      <w:rPr>
        <w:sz w:val="24"/>
        <w:szCs w:val="24"/>
      </w:rPr>
      <w:fldChar w:fldCharType="end"/>
    </w:r>
    <w:r>
      <w:rPr>
        <w:sz w:val="24"/>
        <w:szCs w:val="24"/>
      </w:rPr>
      <w:t xml:space="preserve">.oldal, összesen: </w:t>
    </w:r>
    <w:r>
      <w:rPr>
        <w:sz w:val="24"/>
        <w:szCs w:val="24"/>
      </w:rPr>
      <w:fldChar w:fldCharType="begin"/>
    </w:r>
    <w:r>
      <w:rPr>
        <w:sz w:val="24"/>
        <w:szCs w:val="24"/>
      </w:rPr>
      <w:instrText xml:space="preserve"> NUMPAGES \*Arabic </w:instrText>
    </w:r>
    <w:r>
      <w:rPr>
        <w:sz w:val="24"/>
        <w:szCs w:val="24"/>
      </w:rPr>
      <w:fldChar w:fldCharType="separate"/>
    </w:r>
    <w:r w:rsidR="009820CE">
      <w:rPr>
        <w:noProof/>
        <w:sz w:val="24"/>
        <w:szCs w:val="24"/>
      </w:rPr>
      <w:t>13</w:t>
    </w:r>
    <w:r>
      <w:rPr>
        <w:sz w:val="24"/>
        <w:szCs w:val="24"/>
      </w:rPr>
      <w:fldChar w:fldCharType="end"/>
    </w:r>
    <w:r w:rsidR="00E12583">
      <w:rPr>
        <w:noProof/>
      </w:rPr>
      <mc:AlternateContent>
        <mc:Choice Requires="wps">
          <w:drawing>
            <wp:anchor distT="0" distB="0" distL="114300" distR="114300" simplePos="0" relativeHeight="251657728" behindDoc="0" locked="0" layoutInCell="1" allowOverlap="1" wp14:anchorId="55CD4E8B" wp14:editId="1FABF219">
              <wp:simplePos x="0" y="0"/>
              <wp:positionH relativeFrom="column">
                <wp:posOffset>0</wp:posOffset>
              </wp:positionH>
              <wp:positionV relativeFrom="paragraph">
                <wp:posOffset>635</wp:posOffset>
              </wp:positionV>
              <wp:extent cx="316230" cy="19685"/>
              <wp:effectExtent l="0" t="0" r="0" b="0"/>
              <wp:wrapSquare wrapText="larges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 cy="1968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1B81CA" id="Rectangle 1" o:spid="_x0000_s1026" style="position:absolute;margin-left:0;margin-top:.05pt;width:24.9pt;height:1.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" strokeweight=".26mm">
              <v:stroke endcap="square"/>
              <w10:wrap type="square" side="largest"/>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FCFE9" w14:textId="77777777" w:rsidR="00AA5353" w:rsidRDefault="00AA5353">
    <w:pPr>
      <w:pStyle w:val="llb"/>
      <w:ind w:right="360" w:firstLine="360"/>
      <w:jc w:val="right"/>
    </w:pPr>
    <w:r>
      <w:rPr>
        <w:sz w:val="24"/>
        <w:szCs w:val="24"/>
      </w:rPr>
      <w:fldChar w:fldCharType="begin"/>
    </w:r>
    <w:r>
      <w:rPr>
        <w:sz w:val="24"/>
        <w:szCs w:val="24"/>
      </w:rPr>
      <w:instrText xml:space="preserve"> PAGE </w:instrText>
    </w:r>
    <w:r>
      <w:rPr>
        <w:sz w:val="24"/>
        <w:szCs w:val="24"/>
      </w:rPr>
      <w:fldChar w:fldCharType="separate"/>
    </w:r>
    <w:r w:rsidR="009820CE">
      <w:rPr>
        <w:noProof/>
        <w:sz w:val="24"/>
        <w:szCs w:val="24"/>
      </w:rPr>
      <w:t>7</w:t>
    </w:r>
    <w:r>
      <w:rPr>
        <w:sz w:val="24"/>
        <w:szCs w:val="24"/>
      </w:rPr>
      <w:fldChar w:fldCharType="end"/>
    </w:r>
    <w:r>
      <w:rPr>
        <w:sz w:val="24"/>
        <w:szCs w:val="24"/>
      </w:rPr>
      <w:t xml:space="preserve">.oldal, összesen: </w:t>
    </w:r>
    <w:r>
      <w:rPr>
        <w:sz w:val="24"/>
        <w:szCs w:val="24"/>
      </w:rPr>
      <w:fldChar w:fldCharType="begin"/>
    </w:r>
    <w:r>
      <w:rPr>
        <w:sz w:val="24"/>
        <w:szCs w:val="24"/>
      </w:rPr>
      <w:instrText xml:space="preserve"> NUMPAGES \*Arabic </w:instrText>
    </w:r>
    <w:r>
      <w:rPr>
        <w:sz w:val="24"/>
        <w:szCs w:val="24"/>
      </w:rPr>
      <w:fldChar w:fldCharType="separate"/>
    </w:r>
    <w:r w:rsidR="009820CE">
      <w:rPr>
        <w:noProof/>
        <w:sz w:val="24"/>
        <w:szCs w:val="24"/>
      </w:rPr>
      <w:t>13</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14C91" w14:textId="77777777" w:rsidR="00C21C8E" w:rsidRDefault="00C21C8E">
      <w:r>
        <w:separator/>
      </w:r>
    </w:p>
  </w:footnote>
  <w:footnote w:type="continuationSeparator" w:id="0">
    <w:p w14:paraId="2544383E" w14:textId="77777777" w:rsidR="00C21C8E" w:rsidRDefault="00C21C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522001"/>
    <w:multiLevelType w:val="hybridMultilevel"/>
    <w:tmpl w:val="F9C82FE6"/>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15:restartNumberingAfterBreak="0">
    <w:nsid w:val="094D08E6"/>
    <w:multiLevelType w:val="hybridMultilevel"/>
    <w:tmpl w:val="10D415A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0CFB2A5E"/>
    <w:multiLevelType w:val="hybridMultilevel"/>
    <w:tmpl w:val="10A88382"/>
    <w:lvl w:ilvl="0" w:tplc="040E0017">
      <w:start w:val="1"/>
      <w:numFmt w:val="lowerLetter"/>
      <w:lvlText w:val="%1)"/>
      <w:lvlJc w:val="left"/>
      <w:pPr>
        <w:tabs>
          <w:tab w:val="num" w:pos="2880"/>
        </w:tabs>
        <w:ind w:left="2880" w:hanging="360"/>
      </w:pPr>
    </w:lvl>
    <w:lvl w:ilvl="1" w:tplc="040E0019" w:tentative="1">
      <w:start w:val="1"/>
      <w:numFmt w:val="lowerLetter"/>
      <w:lvlText w:val="%2."/>
      <w:lvlJc w:val="left"/>
      <w:pPr>
        <w:tabs>
          <w:tab w:val="num" w:pos="3600"/>
        </w:tabs>
        <w:ind w:left="3600" w:hanging="360"/>
      </w:pPr>
    </w:lvl>
    <w:lvl w:ilvl="2" w:tplc="040E001B" w:tentative="1">
      <w:start w:val="1"/>
      <w:numFmt w:val="lowerRoman"/>
      <w:lvlText w:val="%3."/>
      <w:lvlJc w:val="right"/>
      <w:pPr>
        <w:tabs>
          <w:tab w:val="num" w:pos="4320"/>
        </w:tabs>
        <w:ind w:left="4320" w:hanging="180"/>
      </w:pPr>
    </w:lvl>
    <w:lvl w:ilvl="3" w:tplc="040E000F" w:tentative="1">
      <w:start w:val="1"/>
      <w:numFmt w:val="decimal"/>
      <w:lvlText w:val="%4."/>
      <w:lvlJc w:val="left"/>
      <w:pPr>
        <w:tabs>
          <w:tab w:val="num" w:pos="5040"/>
        </w:tabs>
        <w:ind w:left="5040" w:hanging="360"/>
      </w:pPr>
    </w:lvl>
    <w:lvl w:ilvl="4" w:tplc="040E0019" w:tentative="1">
      <w:start w:val="1"/>
      <w:numFmt w:val="lowerLetter"/>
      <w:lvlText w:val="%5."/>
      <w:lvlJc w:val="left"/>
      <w:pPr>
        <w:tabs>
          <w:tab w:val="num" w:pos="5760"/>
        </w:tabs>
        <w:ind w:left="5760" w:hanging="360"/>
      </w:pPr>
    </w:lvl>
    <w:lvl w:ilvl="5" w:tplc="040E001B" w:tentative="1">
      <w:start w:val="1"/>
      <w:numFmt w:val="lowerRoman"/>
      <w:lvlText w:val="%6."/>
      <w:lvlJc w:val="right"/>
      <w:pPr>
        <w:tabs>
          <w:tab w:val="num" w:pos="6480"/>
        </w:tabs>
        <w:ind w:left="6480" w:hanging="180"/>
      </w:pPr>
    </w:lvl>
    <w:lvl w:ilvl="6" w:tplc="040E000F" w:tentative="1">
      <w:start w:val="1"/>
      <w:numFmt w:val="decimal"/>
      <w:lvlText w:val="%7."/>
      <w:lvlJc w:val="left"/>
      <w:pPr>
        <w:tabs>
          <w:tab w:val="num" w:pos="7200"/>
        </w:tabs>
        <w:ind w:left="7200" w:hanging="360"/>
      </w:pPr>
    </w:lvl>
    <w:lvl w:ilvl="7" w:tplc="040E0019" w:tentative="1">
      <w:start w:val="1"/>
      <w:numFmt w:val="lowerLetter"/>
      <w:lvlText w:val="%8."/>
      <w:lvlJc w:val="left"/>
      <w:pPr>
        <w:tabs>
          <w:tab w:val="num" w:pos="7920"/>
        </w:tabs>
        <w:ind w:left="7920" w:hanging="360"/>
      </w:pPr>
    </w:lvl>
    <w:lvl w:ilvl="8" w:tplc="040E001B" w:tentative="1">
      <w:start w:val="1"/>
      <w:numFmt w:val="lowerRoman"/>
      <w:lvlText w:val="%9."/>
      <w:lvlJc w:val="right"/>
      <w:pPr>
        <w:tabs>
          <w:tab w:val="num" w:pos="8640"/>
        </w:tabs>
        <w:ind w:left="8640" w:hanging="180"/>
      </w:pPr>
    </w:lvl>
  </w:abstractNum>
  <w:abstractNum w:abstractNumId="4" w15:restartNumberingAfterBreak="0">
    <w:nsid w:val="112E33B8"/>
    <w:multiLevelType w:val="hybridMultilevel"/>
    <w:tmpl w:val="C548D8C0"/>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240E77CE"/>
    <w:multiLevelType w:val="hybridMultilevel"/>
    <w:tmpl w:val="7A56A5E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75C1C00"/>
    <w:multiLevelType w:val="hybridMultilevel"/>
    <w:tmpl w:val="B7D4B21E"/>
    <w:lvl w:ilvl="0" w:tplc="040E000F">
      <w:start w:val="1"/>
      <w:numFmt w:val="decimal"/>
      <w:lvlText w:val="%1."/>
      <w:lvlJc w:val="left"/>
      <w:pPr>
        <w:tabs>
          <w:tab w:val="num" w:pos="786"/>
        </w:tabs>
        <w:ind w:left="786"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2B094007"/>
    <w:multiLevelType w:val="hybridMultilevel"/>
    <w:tmpl w:val="0BD681F0"/>
    <w:lvl w:ilvl="0" w:tplc="355427C8">
      <w:start w:val="1"/>
      <w:numFmt w:val="lowerLetter"/>
      <w:lvlText w:val="%1)"/>
      <w:lvlJc w:val="left"/>
      <w:pPr>
        <w:ind w:left="720" w:hanging="360"/>
      </w:pPr>
      <w:rPr>
        <w:rFonts w:eastAsia="Times New Roman" w:cs="Times New Roman" w:hint="default"/>
        <w:b w:val="0"/>
        <w:color w:val="auto"/>
        <w:u w:val="none"/>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15:restartNumberingAfterBreak="0">
    <w:nsid w:val="2B174FB1"/>
    <w:multiLevelType w:val="multilevel"/>
    <w:tmpl w:val="EC1A455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307C3316"/>
    <w:multiLevelType w:val="hybridMultilevel"/>
    <w:tmpl w:val="2E66470C"/>
    <w:lvl w:ilvl="0" w:tplc="040E0017">
      <w:start w:val="1"/>
      <w:numFmt w:val="lowerLetter"/>
      <w:lvlText w:val="%1)"/>
      <w:lvlJc w:val="left"/>
      <w:pPr>
        <w:tabs>
          <w:tab w:val="num" w:pos="720"/>
        </w:tabs>
        <w:ind w:left="720" w:hanging="360"/>
      </w:pPr>
    </w:lvl>
    <w:lvl w:ilvl="1" w:tplc="DB84FA0C">
      <w:start w:val="1"/>
      <w:numFmt w:val="lowerLetter"/>
      <w:lvlText w:val="%2.)"/>
      <w:lvlJc w:val="left"/>
      <w:pPr>
        <w:tabs>
          <w:tab w:val="num" w:pos="1440"/>
        </w:tabs>
        <w:ind w:left="1440" w:hanging="360"/>
      </w:pPr>
      <w:rPr>
        <w:rFonts w:hint="default"/>
      </w:rPr>
    </w:lvl>
    <w:lvl w:ilvl="2" w:tplc="25C0C10A">
      <w:start w:val="1"/>
      <w:numFmt w:val="decimal"/>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34014165"/>
    <w:multiLevelType w:val="hybridMultilevel"/>
    <w:tmpl w:val="53B4A3C4"/>
    <w:lvl w:ilvl="0" w:tplc="0BE49A84">
      <w:start w:val="6"/>
      <w:numFmt w:val="bullet"/>
      <w:lvlText w:val="-"/>
      <w:lvlJc w:val="left"/>
      <w:pPr>
        <w:ind w:left="720" w:hanging="360"/>
      </w:pPr>
      <w:rPr>
        <w:rFonts w:ascii="Times New Roman" w:eastAsia="Times New Roman" w:hAnsi="Times New Roman" w:cs="Times New Roman" w:hint="default"/>
        <w:i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8866F4D"/>
    <w:multiLevelType w:val="hybridMultilevel"/>
    <w:tmpl w:val="3C7243E2"/>
    <w:lvl w:ilvl="0" w:tplc="4A76E70A">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FE7422"/>
    <w:multiLevelType w:val="hybridMultilevel"/>
    <w:tmpl w:val="143EE73C"/>
    <w:lvl w:ilvl="0" w:tplc="040E0017">
      <w:start w:val="1"/>
      <w:numFmt w:val="lowerLetter"/>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629E16AB"/>
    <w:multiLevelType w:val="hybridMultilevel"/>
    <w:tmpl w:val="AF76ED98"/>
    <w:lvl w:ilvl="0" w:tplc="2A2ADB38">
      <w:start w:val="1"/>
      <w:numFmt w:val="lowerLetter"/>
      <w:lvlText w:val="%1)"/>
      <w:lvlJc w:val="left"/>
      <w:pPr>
        <w:ind w:left="720" w:hanging="360"/>
      </w:pPr>
      <w:rPr>
        <w:rFonts w:hint="default"/>
        <w:color w:val="auto"/>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7AF70FF"/>
    <w:multiLevelType w:val="hybridMultilevel"/>
    <w:tmpl w:val="8D56AA5E"/>
    <w:lvl w:ilvl="0" w:tplc="040E0017">
      <w:start w:val="1"/>
      <w:numFmt w:val="lowerLetter"/>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55E49EE8">
      <w:start w:val="1"/>
      <w:numFmt w:val="lowerLetter"/>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693A152C"/>
    <w:multiLevelType w:val="hybridMultilevel"/>
    <w:tmpl w:val="342E18AC"/>
    <w:lvl w:ilvl="0" w:tplc="040E0017">
      <w:start w:val="1"/>
      <w:numFmt w:val="lowerLetter"/>
      <w:lvlText w:val="%1)"/>
      <w:lvlJc w:val="left"/>
      <w:pPr>
        <w:tabs>
          <w:tab w:val="num" w:pos="720"/>
        </w:tabs>
        <w:ind w:left="720" w:hanging="360"/>
      </w:pPr>
    </w:lvl>
    <w:lvl w:ilvl="1" w:tplc="01F6766E">
      <w:start w:val="1"/>
      <w:numFmt w:val="lowerRoman"/>
      <w:lvlText w:val="%2.)"/>
      <w:lvlJc w:val="left"/>
      <w:pPr>
        <w:tabs>
          <w:tab w:val="num" w:pos="1800"/>
        </w:tabs>
        <w:ind w:left="1800" w:hanging="720"/>
      </w:pPr>
      <w:rPr>
        <w:rFonts w:hint="default"/>
      </w:rPr>
    </w:lvl>
    <w:lvl w:ilvl="2" w:tplc="040E001B">
      <w:start w:val="1"/>
      <w:numFmt w:val="lowerRoman"/>
      <w:lvlText w:val="%3."/>
      <w:lvlJc w:val="right"/>
      <w:pPr>
        <w:tabs>
          <w:tab w:val="num" w:pos="2160"/>
        </w:tabs>
        <w:ind w:left="2160" w:hanging="180"/>
      </w:pPr>
    </w:lvl>
    <w:lvl w:ilvl="3" w:tplc="040E0017">
      <w:start w:val="1"/>
      <w:numFmt w:val="lowerLetter"/>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6A1456F5"/>
    <w:multiLevelType w:val="hybridMultilevel"/>
    <w:tmpl w:val="7FB0E4D8"/>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7DC07985"/>
    <w:multiLevelType w:val="hybridMultilevel"/>
    <w:tmpl w:val="51E41AA6"/>
    <w:lvl w:ilvl="0" w:tplc="040E0017">
      <w:start w:val="1"/>
      <w:numFmt w:val="lowerLetter"/>
      <w:lvlText w:val="%1)"/>
      <w:lvlJc w:val="left"/>
      <w:pPr>
        <w:tabs>
          <w:tab w:val="num" w:pos="720"/>
        </w:tabs>
        <w:ind w:left="720" w:hanging="360"/>
      </w:pPr>
    </w:lvl>
    <w:lvl w:ilvl="1" w:tplc="4A76E70A">
      <w:start w:val="1"/>
      <w:numFmt w:val="bullet"/>
      <w:lvlText w:val="-"/>
      <w:lvlJc w:val="left"/>
      <w:pPr>
        <w:tabs>
          <w:tab w:val="num" w:pos="1440"/>
        </w:tabs>
        <w:ind w:left="1440" w:hanging="360"/>
      </w:pPr>
      <w:rPr>
        <w:rFonts w:ascii="Times New Roman" w:hAnsi="Times New Roman" w:cs="Times New Roman"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0"/>
  </w:num>
  <w:num w:numId="4">
    <w:abstractNumId w:val="13"/>
  </w:num>
  <w:num w:numId="5">
    <w:abstractNumId w:val="17"/>
  </w:num>
  <w:num w:numId="6">
    <w:abstractNumId w:val="5"/>
  </w:num>
  <w:num w:numId="7">
    <w:abstractNumId w:val="16"/>
  </w:num>
  <w:num w:numId="8">
    <w:abstractNumId w:val="11"/>
  </w:num>
  <w:num w:numId="9">
    <w:abstractNumId w:val="6"/>
  </w:num>
  <w:num w:numId="10">
    <w:abstractNumId w:val="9"/>
  </w:num>
  <w:num w:numId="11">
    <w:abstractNumId w:val="12"/>
  </w:num>
  <w:num w:numId="12">
    <w:abstractNumId w:val="14"/>
  </w:num>
  <w:num w:numId="13">
    <w:abstractNumId w:val="15"/>
  </w:num>
  <w:num w:numId="14">
    <w:abstractNumId w:val="3"/>
  </w:num>
  <w:num w:numId="15">
    <w:abstractNumId w:val="4"/>
  </w:num>
  <w:num w:numId="16">
    <w:abstractNumId w:val="2"/>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isplayBackgroundShape/>
  <w:embedSystemFonts/>
  <w:mirrorMargin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162"/>
    <w:rsid w:val="000D0245"/>
    <w:rsid w:val="00130594"/>
    <w:rsid w:val="001446AB"/>
    <w:rsid w:val="0018057C"/>
    <w:rsid w:val="001D1A80"/>
    <w:rsid w:val="00205993"/>
    <w:rsid w:val="00252DF2"/>
    <w:rsid w:val="002C34E3"/>
    <w:rsid w:val="003006B8"/>
    <w:rsid w:val="00355162"/>
    <w:rsid w:val="003B5C58"/>
    <w:rsid w:val="00461C9A"/>
    <w:rsid w:val="004670CD"/>
    <w:rsid w:val="004A38C5"/>
    <w:rsid w:val="005C2A6D"/>
    <w:rsid w:val="005D6F00"/>
    <w:rsid w:val="005F1B3F"/>
    <w:rsid w:val="006229FD"/>
    <w:rsid w:val="0078237F"/>
    <w:rsid w:val="007F78DA"/>
    <w:rsid w:val="00807F3F"/>
    <w:rsid w:val="0081314C"/>
    <w:rsid w:val="00846868"/>
    <w:rsid w:val="008A6A76"/>
    <w:rsid w:val="008D106B"/>
    <w:rsid w:val="008F23D7"/>
    <w:rsid w:val="00933EC2"/>
    <w:rsid w:val="00975D2E"/>
    <w:rsid w:val="009820CE"/>
    <w:rsid w:val="009C7124"/>
    <w:rsid w:val="009E0537"/>
    <w:rsid w:val="00AA0D69"/>
    <w:rsid w:val="00AA5353"/>
    <w:rsid w:val="00B74220"/>
    <w:rsid w:val="00C21C8E"/>
    <w:rsid w:val="00C73D60"/>
    <w:rsid w:val="00CC478F"/>
    <w:rsid w:val="00CC706A"/>
    <w:rsid w:val="00D31B69"/>
    <w:rsid w:val="00D407D6"/>
    <w:rsid w:val="00D85376"/>
    <w:rsid w:val="00DC159A"/>
    <w:rsid w:val="00E12583"/>
    <w:rsid w:val="00E369B1"/>
    <w:rsid w:val="00F645B6"/>
    <w:rsid w:val="00FC683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8A48C69"/>
  <w15:chartTrackingRefBased/>
  <w15:docId w15:val="{5B889978-71EA-4939-BC03-38211884F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uppressAutoHyphens/>
      <w:overflowPunct w:val="0"/>
      <w:autoSpaceDE w:val="0"/>
      <w:textAlignment w:val="baseline"/>
    </w:pPr>
    <w:rPr>
      <w:sz w:val="28"/>
      <w:lang w:eastAsia="ar-SA"/>
    </w:rPr>
  </w:style>
  <w:style w:type="paragraph" w:styleId="Cmsor1">
    <w:name w:val="heading 1"/>
    <w:basedOn w:val="Norml"/>
    <w:next w:val="Norml"/>
    <w:qFormat/>
    <w:pPr>
      <w:keepNext/>
      <w:spacing w:before="240" w:after="60"/>
      <w:outlineLvl w:val="0"/>
    </w:pPr>
    <w:rPr>
      <w:rFonts w:ascii="Cambria" w:hAnsi="Cambria"/>
      <w:b/>
      <w:bCs/>
      <w:kern w:val="1"/>
      <w:sz w:val="32"/>
      <w:szCs w:val="32"/>
    </w:rPr>
  </w:style>
  <w:style w:type="paragraph" w:styleId="Cmsor2">
    <w:name w:val="heading 2"/>
    <w:basedOn w:val="Norml"/>
    <w:next w:val="Norml"/>
    <w:qFormat/>
    <w:pPr>
      <w:keepNext/>
      <w:numPr>
        <w:ilvl w:val="1"/>
        <w:numId w:val="1"/>
      </w:numPr>
      <w:overflowPunct/>
      <w:autoSpaceDE/>
      <w:spacing w:before="180" w:after="120"/>
      <w:jc w:val="center"/>
      <w:textAlignment w:val="auto"/>
      <w:outlineLvl w:val="1"/>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Cs w:val="0"/>
      <w:sz w:val="24"/>
      <w:szCs w:val="24"/>
    </w:rPr>
  </w:style>
  <w:style w:type="character" w:customStyle="1" w:styleId="WW8Num2z1">
    <w:name w:val="WW8Num2z1"/>
    <w:rPr>
      <w:color w:val="auto"/>
      <w:sz w:val="24"/>
      <w:szCs w:val="24"/>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color w:val="000000"/>
      <w:sz w:val="24"/>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val="0"/>
      <w:bCs w:val="0"/>
    </w:rPr>
  </w:style>
  <w:style w:type="character" w:customStyle="1" w:styleId="WW8Num4z1">
    <w:name w:val="WW8Num4z1"/>
    <w:rPr>
      <w:rFonts w:hint="default"/>
      <w:b/>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Bekezdsalapbettpusa6">
    <w:name w:val="Bekezdés alapbetűtípusa6"/>
  </w:style>
  <w:style w:type="character" w:customStyle="1" w:styleId="Bekezdsalapbettpusa5">
    <w:name w:val="Bekezdés alapbetűtípusa5"/>
  </w:style>
  <w:style w:type="character" w:customStyle="1" w:styleId="WW8Num5z0">
    <w:name w:val="WW8Num5z0"/>
    <w:rPr>
      <w:sz w:val="24"/>
    </w:rPr>
  </w:style>
  <w:style w:type="character" w:customStyle="1" w:styleId="WW8Num6z0">
    <w:name w:val="WW8Num6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rFonts w:hint="default"/>
      <w:b/>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sz w:val="24"/>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b/>
      <w:color w:val="auto"/>
      <w:sz w:val="24"/>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Bekezdsalapbettpusa4">
    <w:name w:val="Bekezdés alapbetűtípusa4"/>
  </w:style>
  <w:style w:type="character" w:customStyle="1" w:styleId="WW8Num11z0">
    <w:name w:val="WW8Num11z0"/>
    <w:rPr>
      <w:rFonts w:hint="default"/>
      <w:b/>
      <w:color w:val="auto"/>
    </w:rPr>
  </w:style>
  <w:style w:type="character" w:customStyle="1" w:styleId="WW8Num12z0">
    <w:name w:val="WW8Num12z0"/>
  </w:style>
  <w:style w:type="character" w:customStyle="1" w:styleId="Bekezdsalapbettpusa3">
    <w:name w:val="Bekezdés alapbetűtípusa3"/>
  </w:style>
  <w:style w:type="character" w:customStyle="1" w:styleId="Bekezdsalapbettpusa2">
    <w:name w:val="Bekezdés alapbetűtípusa2"/>
  </w:style>
  <w:style w:type="character" w:customStyle="1" w:styleId="WW8NumSt4z0">
    <w:name w:val="WW8NumSt4z0"/>
    <w:rPr>
      <w:rFonts w:ascii="Symbol" w:hAnsi="Symbol" w:cs="Symbol" w:hint="default"/>
    </w:rPr>
  </w:style>
  <w:style w:type="character" w:customStyle="1" w:styleId="Bekezdsalapbettpusa1">
    <w:name w:val="Bekezdés alapbetűtípusa1"/>
  </w:style>
  <w:style w:type="character" w:styleId="Oldalszm">
    <w:name w:val="page number"/>
    <w:basedOn w:val="Bekezdsalapbettpusa1"/>
  </w:style>
  <w:style w:type="character" w:customStyle="1" w:styleId="llbChar">
    <w:name w:val="Élőláb Char"/>
    <w:rPr>
      <w:sz w:val="28"/>
    </w:rPr>
  </w:style>
  <w:style w:type="character" w:customStyle="1" w:styleId="Hyperlink">
    <w:name w:val="Hyperlink"/>
    <w:rPr>
      <w:color w:val="0000FF"/>
      <w:u w:val="single"/>
    </w:rPr>
  </w:style>
  <w:style w:type="character" w:styleId="Hiperhivatkozs">
    <w:name w:val="Hyperlink"/>
    <w:rPr>
      <w:color w:val="000080"/>
      <w:u w:val="single"/>
      <w:lang/>
    </w:rPr>
  </w:style>
  <w:style w:type="character" w:customStyle="1" w:styleId="Szmozsjelek">
    <w:name w:val="Számozásjelek"/>
  </w:style>
  <w:style w:type="character" w:customStyle="1" w:styleId="WW8Num13z0">
    <w:name w:val="WW8Num13z0"/>
    <w:rPr>
      <w:rFonts w:hint="default"/>
      <w:b/>
      <w:color w:val="auto"/>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27z0">
    <w:name w:val="WW8Num27z0"/>
    <w:rPr>
      <w:rFonts w:hint="default"/>
      <w:b/>
      <w:color w:val="auto"/>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6z0">
    <w:name w:val="WW8Num26z0"/>
    <w:rPr>
      <w:rFonts w:hint="default"/>
      <w:b/>
      <w:color w:val="auto"/>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0z0">
    <w:name w:val="WW8Num20z0"/>
    <w:rPr>
      <w:rFonts w:hint="default"/>
      <w:b/>
      <w:color w:val="auto"/>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8z0">
    <w:name w:val="WW8Num28z0"/>
    <w:rPr>
      <w:rFonts w:hint="default"/>
      <w:b/>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Cmsor1Char">
    <w:name w:val="Címsor 1 Char"/>
    <w:rPr>
      <w:rFonts w:ascii="Cambria" w:eastAsia="Times New Roman" w:hAnsi="Cambria" w:cs="Times New Roman"/>
      <w:b/>
      <w:bCs/>
      <w:kern w:val="1"/>
      <w:sz w:val="32"/>
      <w:szCs w:val="32"/>
    </w:rPr>
  </w:style>
  <w:style w:type="character" w:customStyle="1" w:styleId="ListLabel6">
    <w:name w:val="ListLabel 6"/>
    <w:rPr>
      <w:rFonts w:cs="Times New Roman"/>
      <w:b w:val="0"/>
    </w:rPr>
  </w:style>
  <w:style w:type="character" w:customStyle="1" w:styleId="ListLabel2">
    <w:name w:val="ListLabel 2"/>
    <w:rPr>
      <w:rFonts w:cs="Times New Roman"/>
    </w:rPr>
  </w:style>
  <w:style w:type="paragraph" w:customStyle="1" w:styleId="Cmsor">
    <w:name w:val="Címsor"/>
    <w:basedOn w:val="Norml"/>
    <w:next w:val="Szvegtrzs"/>
    <w:pPr>
      <w:keepNext/>
      <w:spacing w:before="240" w:after="120"/>
    </w:pPr>
    <w:rPr>
      <w:rFonts w:ascii="Arial" w:eastAsia="Microsoft YaHei" w:hAnsi="Arial" w:cs="Mangal"/>
      <w:szCs w:val="28"/>
    </w:rPr>
  </w:style>
  <w:style w:type="paragraph" w:styleId="Szvegtrzs">
    <w:name w:val="Body Text"/>
    <w:basedOn w:val="Norml"/>
    <w:pPr>
      <w:spacing w:after="120"/>
    </w:pPr>
  </w:style>
  <w:style w:type="paragraph" w:styleId="Lista">
    <w:name w:val="List"/>
    <w:basedOn w:val="Szvegtrzs"/>
    <w:rPr>
      <w:rFonts w:cs="Mangal"/>
    </w:rPr>
  </w:style>
  <w:style w:type="paragraph" w:customStyle="1" w:styleId="Felirat">
    <w:name w:val="Felirat"/>
    <w:basedOn w:val="Norml"/>
    <w:pPr>
      <w:suppressLineNumbers/>
      <w:spacing w:before="120" w:after="120"/>
    </w:pPr>
    <w:rPr>
      <w:rFonts w:cs="Mangal"/>
      <w:i/>
      <w:iCs/>
      <w:sz w:val="24"/>
      <w:szCs w:val="24"/>
    </w:rPr>
  </w:style>
  <w:style w:type="paragraph" w:customStyle="1" w:styleId="Trgymutat">
    <w:name w:val="Tárgymutató"/>
    <w:basedOn w:val="Norml"/>
    <w:pPr>
      <w:suppressLineNumbers/>
    </w:pPr>
    <w:rPr>
      <w:rFonts w:cs="Mangal"/>
    </w:rPr>
  </w:style>
  <w:style w:type="paragraph" w:styleId="lfej">
    <w:name w:val="header"/>
    <w:basedOn w:val="Norml"/>
    <w:pPr>
      <w:tabs>
        <w:tab w:val="center" w:pos="4536"/>
        <w:tab w:val="right" w:pos="9072"/>
      </w:tabs>
    </w:pPr>
  </w:style>
  <w:style w:type="paragraph" w:styleId="llb">
    <w:name w:val="footer"/>
    <w:basedOn w:val="Norml"/>
    <w:pPr>
      <w:tabs>
        <w:tab w:val="center" w:pos="4536"/>
        <w:tab w:val="right" w:pos="9072"/>
      </w:tabs>
    </w:pPr>
    <w:rPr>
      <w:lang w:val="x-none"/>
    </w:rPr>
  </w:style>
  <w:style w:type="paragraph" w:styleId="Buborkszveg">
    <w:name w:val="Balloon Text"/>
    <w:basedOn w:val="Norml"/>
    <w:rPr>
      <w:rFonts w:ascii="Tahoma" w:hAnsi="Tahoma" w:cs="Tahoma"/>
      <w:sz w:val="16"/>
      <w:szCs w:val="16"/>
    </w:rPr>
  </w:style>
  <w:style w:type="paragraph" w:styleId="NormlWeb">
    <w:name w:val="Normal (Web)"/>
    <w:basedOn w:val="Norml"/>
    <w:pPr>
      <w:overflowPunct/>
      <w:autoSpaceDE/>
      <w:spacing w:before="100" w:after="100"/>
      <w:textAlignment w:val="auto"/>
    </w:pPr>
    <w:rPr>
      <w:sz w:val="24"/>
      <w:szCs w:val="24"/>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customStyle="1" w:styleId="Kerettartalom">
    <w:name w:val="Kerettartalom"/>
    <w:basedOn w:val="Szvegtrzs"/>
  </w:style>
  <w:style w:type="paragraph" w:customStyle="1" w:styleId="NormalWeb">
    <w:name w:val="Normal (Web)"/>
    <w:basedOn w:val="Norml"/>
    <w:pPr>
      <w:spacing w:before="100" w:after="100"/>
    </w:pPr>
    <w:rPr>
      <w:sz w:val="24"/>
      <w:szCs w:val="24"/>
    </w:rPr>
  </w:style>
  <w:style w:type="paragraph" w:customStyle="1" w:styleId="msolistparagraphcxspmiddle">
    <w:name w:val="msolistparagraphcxspmiddle"/>
    <w:basedOn w:val="Norml"/>
    <w:pPr>
      <w:spacing w:before="100" w:after="100"/>
    </w:pPr>
    <w:rPr>
      <w:sz w:val="24"/>
      <w:szCs w:val="24"/>
    </w:rPr>
  </w:style>
  <w:style w:type="paragraph" w:customStyle="1" w:styleId="ListParagraph">
    <w:name w:val="List Paragraph"/>
    <w:basedOn w:val="Norml"/>
    <w:pPr>
      <w:ind w:left="720"/>
    </w:pPr>
  </w:style>
  <w:style w:type="paragraph" w:customStyle="1" w:styleId="Szvegtrzs31">
    <w:name w:val="Szövegtörzs 31"/>
    <w:basedOn w:val="Norml"/>
    <w:pPr>
      <w:spacing w:after="120"/>
    </w:pPr>
    <w:rPr>
      <w:sz w:val="16"/>
      <w:szCs w:val="16"/>
    </w:rPr>
  </w:style>
  <w:style w:type="paragraph" w:styleId="Listaszerbekezds">
    <w:name w:val="List Paragraph"/>
    <w:basedOn w:val="Norml"/>
    <w:qFormat/>
    <w:pPr>
      <w:ind w:left="720"/>
    </w:pPr>
  </w:style>
  <w:style w:type="paragraph" w:customStyle="1" w:styleId="Szvegtrzsbehzssal21">
    <w:name w:val="Szövegtörzs behúzással 21"/>
    <w:basedOn w:val="Norml"/>
    <w:pPr>
      <w:spacing w:after="120" w:line="480" w:lineRule="auto"/>
      <w:ind w:left="283"/>
    </w:pPr>
  </w:style>
  <w:style w:type="paragraph" w:customStyle="1" w:styleId="Szvegtrzs21">
    <w:name w:val="Szövegtörzs 21"/>
    <w:basedOn w:val="Norml"/>
    <w:rsid w:val="00D85376"/>
    <w:pPr>
      <w:spacing w:line="360" w:lineRule="auto"/>
      <w:jc w:val="both"/>
    </w:pPr>
    <w:rPr>
      <w:sz w:val="26"/>
      <w:szCs w:val="26"/>
    </w:rPr>
  </w:style>
  <w:style w:type="paragraph" w:styleId="Lbjegyzetszveg">
    <w:name w:val="footnote text"/>
    <w:basedOn w:val="Norml"/>
    <w:link w:val="LbjegyzetszvegChar"/>
    <w:rsid w:val="00F645B6"/>
    <w:pPr>
      <w:widowControl w:val="0"/>
      <w:suppressAutoHyphens w:val="0"/>
      <w:overflowPunct/>
      <w:autoSpaceDE/>
      <w:spacing w:before="120"/>
      <w:jc w:val="both"/>
      <w:textAlignment w:val="auto"/>
    </w:pPr>
    <w:rPr>
      <w:sz w:val="20"/>
      <w:lang w:eastAsia="hu-HU"/>
    </w:rPr>
  </w:style>
  <w:style w:type="character" w:customStyle="1" w:styleId="LbjegyzetszvegChar">
    <w:name w:val="Lábjegyzetszöveg Char"/>
    <w:basedOn w:val="Bekezdsalapbettpusa"/>
    <w:link w:val="Lbjegyzetszveg"/>
    <w:rsid w:val="00F645B6"/>
  </w:style>
  <w:style w:type="character" w:styleId="Lbjegyzet-hivatkozs">
    <w:name w:val="footnote reference"/>
    <w:rsid w:val="00F645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13</Pages>
  <Words>2514</Words>
  <Characters>17354</Characters>
  <Application>Microsoft Office Word</Application>
  <DocSecurity>0</DocSecurity>
  <Lines>144</Lines>
  <Paragraphs>39</Paragraphs>
  <ScaleCrop>false</ScaleCrop>
  <HeadingPairs>
    <vt:vector size="2" baseType="variant">
      <vt:variant>
        <vt:lpstr>Cím</vt:lpstr>
      </vt:variant>
      <vt:variant>
        <vt:i4>1</vt:i4>
      </vt:variant>
    </vt:vector>
  </HeadingPairs>
  <TitlesOfParts>
    <vt:vector size="1" baseType="lpstr">
      <vt:lpstr>Előterjesztés</vt:lpstr>
    </vt:vector>
  </TitlesOfParts>
  <Company>-</Company>
  <LinksUpToDate>false</LinksUpToDate>
  <CharactersWithSpaces>19829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Előterjesztés</dc:title>
  <dc:subject/>
  <dc:creator>Győrffi Dezső</dc:creator>
  <cp:keywords/>
  <cp:lastModifiedBy>PC</cp:lastModifiedBy>
  <cp:revision>3</cp:revision>
  <cp:lastPrinted>2018-07-24T12:58:00Z</cp:lastPrinted>
  <dcterms:created xsi:type="dcterms:W3CDTF">2019-11-25T12:06:00Z</dcterms:created>
  <dcterms:modified xsi:type="dcterms:W3CDTF">2019-11-25T12:14:00Z</dcterms:modified>
</cp:coreProperties>
</file>